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D70" w:rsidRDefault="00E26D70" w:rsidP="00E26D70">
      <w:pPr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Liceo classico statale «L. Ariosto» Ferrara</w:t>
      </w:r>
    </w:p>
    <w:p w:rsidR="00E26D70" w:rsidRDefault="00E26D70" w:rsidP="00E26D70">
      <w:pPr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Anno scolastico 2010-2011 – classe terza sezione C indirizzo classico – programma di latino</w:t>
      </w:r>
    </w:p>
    <w:p w:rsidR="00646978" w:rsidRDefault="00646978" w:rsidP="00646978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_______________ </w:t>
      </w:r>
    </w:p>
    <w:p w:rsidR="00473607" w:rsidRDefault="00473607" w:rsidP="00646978">
      <w:pPr>
        <w:rPr>
          <w:rFonts w:ascii="Calibri" w:hAnsi="Calibri"/>
          <w:sz w:val="22"/>
          <w:szCs w:val="22"/>
        </w:rPr>
      </w:pPr>
    </w:p>
    <w:p w:rsidR="00646978" w:rsidRDefault="00646978" w:rsidP="00646978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Si rinvia alla relazione programmatica per quanto concerne finalità, obiettivi, metodi e criteri di verifica, ed alle deliberazioni del consiglio di classe di inizio d’anno in merito agli obiettivi socio-relazionali  e cognitivi, nonché all’argomento</w:t>
      </w:r>
      <w:r w:rsidR="00473607">
        <w:rPr>
          <w:rFonts w:ascii="Calibri" w:hAnsi="Calibri"/>
          <w:sz w:val="22"/>
          <w:szCs w:val="22"/>
        </w:rPr>
        <w:t xml:space="preserve"> comune individuato in ottica interdisciplinare</w:t>
      </w:r>
      <w:r>
        <w:rPr>
          <w:rFonts w:ascii="Calibri" w:hAnsi="Calibri"/>
          <w:sz w:val="22"/>
          <w:szCs w:val="22"/>
        </w:rPr>
        <w:t>.</w:t>
      </w:r>
    </w:p>
    <w:p w:rsidR="00646978" w:rsidRDefault="00646978" w:rsidP="00646978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_______________ </w:t>
      </w:r>
    </w:p>
    <w:p w:rsidR="00646978" w:rsidRDefault="00646978" w:rsidP="00646978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</w:t>
      </w:r>
    </w:p>
    <w:p w:rsidR="00E26D70" w:rsidRDefault="004935CC" w:rsidP="00E26D70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1. testi. Lettura in </w:t>
      </w:r>
      <w:r w:rsidRPr="00CF5DCE">
        <w:rPr>
          <w:rFonts w:ascii="Calibri" w:hAnsi="Calibri"/>
          <w:b/>
          <w:sz w:val="22"/>
          <w:szCs w:val="22"/>
        </w:rPr>
        <w:t>lingua originale</w:t>
      </w:r>
      <w:r>
        <w:rPr>
          <w:rFonts w:ascii="Calibri" w:hAnsi="Calibri"/>
          <w:sz w:val="22"/>
          <w:szCs w:val="22"/>
        </w:rPr>
        <w:t xml:space="preserve">, esercizio di </w:t>
      </w:r>
      <w:r w:rsidRPr="00CF5DCE">
        <w:rPr>
          <w:rFonts w:ascii="Calibri" w:hAnsi="Calibri"/>
          <w:b/>
          <w:sz w:val="22"/>
          <w:szCs w:val="22"/>
        </w:rPr>
        <w:t>traduzione</w:t>
      </w:r>
      <w:r>
        <w:rPr>
          <w:rFonts w:ascii="Calibri" w:hAnsi="Calibri"/>
          <w:sz w:val="22"/>
          <w:szCs w:val="22"/>
        </w:rPr>
        <w:t xml:space="preserve"> e opera di </w:t>
      </w:r>
      <w:r w:rsidRPr="00CF5DCE">
        <w:rPr>
          <w:rFonts w:ascii="Calibri" w:hAnsi="Calibri"/>
          <w:b/>
          <w:sz w:val="22"/>
          <w:szCs w:val="22"/>
        </w:rPr>
        <w:t>commento</w:t>
      </w:r>
      <w:r>
        <w:rPr>
          <w:rFonts w:ascii="Calibri" w:hAnsi="Calibri"/>
          <w:sz w:val="22"/>
          <w:szCs w:val="22"/>
        </w:rPr>
        <w:t xml:space="preserve"> sui seguenti ausili didattici:</w:t>
      </w:r>
    </w:p>
    <w:p w:rsidR="004935CC" w:rsidRDefault="004935CC" w:rsidP="00E26D70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a. </w:t>
      </w:r>
      <w:r w:rsidRPr="004935CC">
        <w:rPr>
          <w:rFonts w:ascii="Calibri" w:hAnsi="Calibri"/>
          <w:i/>
          <w:sz w:val="22"/>
          <w:szCs w:val="22"/>
        </w:rPr>
        <w:t>SENECA</w:t>
      </w:r>
      <w:r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i/>
          <w:sz w:val="22"/>
          <w:szCs w:val="22"/>
        </w:rPr>
        <w:t>Il difficile cammino del saggio</w:t>
      </w:r>
      <w:r>
        <w:rPr>
          <w:rFonts w:ascii="Calibri" w:hAnsi="Calibri"/>
          <w:sz w:val="22"/>
          <w:szCs w:val="22"/>
        </w:rPr>
        <w:t>, a cura di Monica Tondelli, Einaudi Scuola, Milano, 2006</w:t>
      </w:r>
    </w:p>
    <w:p w:rsidR="004935CC" w:rsidRPr="004935CC" w:rsidRDefault="004935CC" w:rsidP="00E26D70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b. </w:t>
      </w:r>
      <w:r w:rsidRPr="004935CC">
        <w:rPr>
          <w:rFonts w:ascii="Calibri" w:hAnsi="Calibri"/>
          <w:i/>
          <w:sz w:val="22"/>
          <w:szCs w:val="22"/>
        </w:rPr>
        <w:t>TACITO</w:t>
      </w:r>
      <w:r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i/>
          <w:sz w:val="22"/>
          <w:szCs w:val="22"/>
        </w:rPr>
        <w:t>La dignità del funzionario</w:t>
      </w:r>
      <w:r>
        <w:rPr>
          <w:rFonts w:ascii="Calibri" w:hAnsi="Calibri"/>
          <w:sz w:val="22"/>
          <w:szCs w:val="22"/>
        </w:rPr>
        <w:t>, a cura di Monica Tondelli, Einaudi Scuola, Milano, 2006</w:t>
      </w:r>
    </w:p>
    <w:p w:rsidR="00E26D70" w:rsidRPr="00C91DBD" w:rsidRDefault="00E26D70" w:rsidP="00E26D70">
      <w:pPr>
        <w:rPr>
          <w:rFonts w:asciiTheme="minorHAnsi" w:hAnsiTheme="minorHAnsi"/>
        </w:rPr>
      </w:pPr>
      <w:r>
        <w:rPr>
          <w:rFonts w:asciiTheme="minorHAnsi" w:hAnsiTheme="minorHAnsi"/>
        </w:rPr>
        <w:t>2. s</w:t>
      </w:r>
      <w:r w:rsidRPr="00C91DBD">
        <w:rPr>
          <w:rFonts w:asciiTheme="minorHAnsi" w:hAnsiTheme="minorHAnsi"/>
        </w:rPr>
        <w:t>toria letteraria</w:t>
      </w:r>
      <w:r>
        <w:rPr>
          <w:rFonts w:asciiTheme="minorHAnsi" w:hAnsiTheme="minorHAnsi"/>
        </w:rPr>
        <w:t xml:space="preserve">. </w:t>
      </w:r>
      <w:r w:rsidR="004935CC">
        <w:rPr>
          <w:rFonts w:asciiTheme="minorHAnsi" w:hAnsiTheme="minorHAnsi"/>
        </w:rPr>
        <w:t>Dal l</w:t>
      </w:r>
      <w:r w:rsidRPr="00C91DBD">
        <w:rPr>
          <w:rFonts w:asciiTheme="minorHAnsi" w:hAnsiTheme="minorHAnsi"/>
        </w:rPr>
        <w:t xml:space="preserve">ibro di testo in adozione: Maurizio </w:t>
      </w:r>
      <w:proofErr w:type="spellStart"/>
      <w:r w:rsidRPr="00C91DBD">
        <w:rPr>
          <w:rFonts w:asciiTheme="minorHAnsi" w:hAnsiTheme="minorHAnsi"/>
        </w:rPr>
        <w:t>Bettini</w:t>
      </w:r>
      <w:proofErr w:type="spellEnd"/>
      <w:r w:rsidRPr="00C91DBD">
        <w:rPr>
          <w:rFonts w:asciiTheme="minorHAnsi" w:hAnsiTheme="minorHAnsi"/>
        </w:rPr>
        <w:t xml:space="preserve">, </w:t>
      </w:r>
      <w:proofErr w:type="spellStart"/>
      <w:r w:rsidRPr="00C91DBD">
        <w:rPr>
          <w:rFonts w:asciiTheme="minorHAnsi" w:hAnsiTheme="minorHAnsi"/>
          <w:u w:val="single"/>
        </w:rPr>
        <w:t>Limina</w:t>
      </w:r>
      <w:proofErr w:type="spellEnd"/>
      <w:r w:rsidRPr="00C91DBD">
        <w:rPr>
          <w:rFonts w:asciiTheme="minorHAnsi" w:hAnsiTheme="minorHAnsi"/>
        </w:rPr>
        <w:t>, volume quarto,</w:t>
      </w:r>
      <w:r w:rsidR="004935CC">
        <w:rPr>
          <w:rFonts w:asciiTheme="minorHAnsi" w:hAnsiTheme="minorHAnsi"/>
        </w:rPr>
        <w:t xml:space="preserve"> La Nuova Italia, Firenze, 2005:</w:t>
      </w:r>
    </w:p>
    <w:p w:rsidR="00E26D70" w:rsidRDefault="004935CC" w:rsidP="00E26D70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a. </w:t>
      </w:r>
      <w:r w:rsidR="00E26D70" w:rsidRPr="00C91DBD">
        <w:rPr>
          <w:rFonts w:asciiTheme="minorHAnsi" w:hAnsiTheme="minorHAnsi"/>
        </w:rPr>
        <w:t xml:space="preserve">L’età </w:t>
      </w:r>
      <w:proofErr w:type="spellStart"/>
      <w:r w:rsidR="00E26D70" w:rsidRPr="00C91DBD">
        <w:rPr>
          <w:rFonts w:asciiTheme="minorHAnsi" w:hAnsiTheme="minorHAnsi"/>
        </w:rPr>
        <w:t>giulio-claudia</w:t>
      </w:r>
      <w:proofErr w:type="spellEnd"/>
      <w:r w:rsidR="00E26D70" w:rsidRPr="00C91DBD">
        <w:rPr>
          <w:rFonts w:asciiTheme="minorHAnsi" w:hAnsiTheme="minorHAnsi"/>
        </w:rPr>
        <w:t xml:space="preserve">: </w:t>
      </w:r>
    </w:p>
    <w:p w:rsidR="00A70B6D" w:rsidRPr="00A70B6D" w:rsidRDefault="00A70B6D" w:rsidP="00E26D70">
      <w:pPr>
        <w:rPr>
          <w:rFonts w:asciiTheme="minorHAnsi" w:hAnsiTheme="minorHAnsi"/>
        </w:rPr>
      </w:pPr>
      <w:r>
        <w:rPr>
          <w:rFonts w:asciiTheme="minorHAnsi" w:hAnsiTheme="minorHAnsi"/>
        </w:rPr>
        <w:t>Fedro (profilo pp. 12-14);</w:t>
      </w:r>
      <w:r w:rsidR="00A474FA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t1 </w:t>
      </w:r>
      <w:proofErr w:type="spellStart"/>
      <w:r>
        <w:rPr>
          <w:rFonts w:asciiTheme="minorHAnsi" w:hAnsiTheme="minorHAnsi"/>
          <w:i/>
        </w:rPr>
        <w:t>Fabulae</w:t>
      </w:r>
      <w:proofErr w:type="spellEnd"/>
      <w:r>
        <w:rPr>
          <w:rFonts w:asciiTheme="minorHAnsi" w:hAnsiTheme="minorHAnsi"/>
          <w:i/>
        </w:rPr>
        <w:t xml:space="preserve"> 1, 1 Lupus </w:t>
      </w:r>
      <w:proofErr w:type="spellStart"/>
      <w:r>
        <w:rPr>
          <w:rFonts w:asciiTheme="minorHAnsi" w:hAnsiTheme="minorHAnsi"/>
          <w:i/>
        </w:rPr>
        <w:t>et</w:t>
      </w:r>
      <w:proofErr w:type="spellEnd"/>
      <w:r>
        <w:rPr>
          <w:rFonts w:asciiTheme="minorHAnsi" w:hAnsiTheme="minorHAnsi"/>
          <w:i/>
        </w:rPr>
        <w:t xml:space="preserve"> agnus </w:t>
      </w:r>
      <w:r>
        <w:rPr>
          <w:rFonts w:asciiTheme="minorHAnsi" w:hAnsiTheme="minorHAnsi"/>
        </w:rPr>
        <w:t>(in lingua) pp. 26-27);</w:t>
      </w:r>
      <w:r w:rsidR="00A474FA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t3 </w:t>
      </w:r>
      <w:proofErr w:type="spellStart"/>
      <w:r>
        <w:rPr>
          <w:rFonts w:asciiTheme="minorHAnsi" w:hAnsiTheme="minorHAnsi"/>
          <w:i/>
        </w:rPr>
        <w:t>Appendix</w:t>
      </w:r>
      <w:proofErr w:type="spellEnd"/>
      <w:r>
        <w:rPr>
          <w:rFonts w:asciiTheme="minorHAnsi" w:hAnsiTheme="minorHAnsi"/>
          <w:i/>
        </w:rPr>
        <w:t xml:space="preserve"> </w:t>
      </w:r>
      <w:proofErr w:type="spellStart"/>
      <w:r>
        <w:rPr>
          <w:rFonts w:asciiTheme="minorHAnsi" w:hAnsiTheme="minorHAnsi"/>
          <w:i/>
        </w:rPr>
        <w:t>Perottina</w:t>
      </w:r>
      <w:proofErr w:type="spellEnd"/>
      <w:r>
        <w:rPr>
          <w:rFonts w:asciiTheme="minorHAnsi" w:hAnsiTheme="minorHAnsi"/>
          <w:i/>
        </w:rPr>
        <w:t xml:space="preserve"> 13 </w:t>
      </w:r>
      <w:r>
        <w:rPr>
          <w:rFonts w:asciiTheme="minorHAnsi" w:hAnsiTheme="minorHAnsi"/>
        </w:rPr>
        <w:t>(in traduzione) pp. 29-30.</w:t>
      </w:r>
    </w:p>
    <w:p w:rsidR="00CF5DCE" w:rsidRDefault="00E26D70" w:rsidP="00E26D70">
      <w:pPr>
        <w:rPr>
          <w:rFonts w:asciiTheme="minorHAnsi" w:hAnsiTheme="minorHAnsi"/>
        </w:rPr>
      </w:pPr>
      <w:r w:rsidRPr="00C91DBD">
        <w:rPr>
          <w:rFonts w:asciiTheme="minorHAnsi" w:hAnsiTheme="minorHAnsi"/>
        </w:rPr>
        <w:t xml:space="preserve">Seneca (profilo pp. 36-50); </w:t>
      </w:r>
      <w:r w:rsidR="00500896">
        <w:rPr>
          <w:rFonts w:asciiTheme="minorHAnsi" w:hAnsiTheme="minorHAnsi"/>
        </w:rPr>
        <w:t xml:space="preserve"> </w:t>
      </w:r>
      <w:r w:rsidRPr="00C91DBD">
        <w:rPr>
          <w:rFonts w:asciiTheme="minorHAnsi" w:hAnsiTheme="minorHAnsi"/>
        </w:rPr>
        <w:t xml:space="preserve">t2 </w:t>
      </w:r>
      <w:r w:rsidRPr="00C91DBD">
        <w:rPr>
          <w:rFonts w:asciiTheme="minorHAnsi" w:hAnsiTheme="minorHAnsi"/>
          <w:i/>
        </w:rPr>
        <w:t xml:space="preserve">De </w:t>
      </w:r>
      <w:proofErr w:type="spellStart"/>
      <w:r w:rsidRPr="00C91DBD">
        <w:rPr>
          <w:rFonts w:asciiTheme="minorHAnsi" w:hAnsiTheme="minorHAnsi"/>
          <w:i/>
        </w:rPr>
        <w:t>Providentia</w:t>
      </w:r>
      <w:proofErr w:type="spellEnd"/>
      <w:r w:rsidR="00CF5DCE">
        <w:rPr>
          <w:rFonts w:asciiTheme="minorHAnsi" w:hAnsiTheme="minorHAnsi"/>
        </w:rPr>
        <w:t xml:space="preserve"> 4, 1-6 (in traduzione</w:t>
      </w:r>
      <w:r w:rsidRPr="00C91DBD">
        <w:rPr>
          <w:rFonts w:asciiTheme="minorHAnsi" w:hAnsiTheme="minorHAnsi"/>
        </w:rPr>
        <w:t xml:space="preserve">) pp. 53-54; </w:t>
      </w:r>
      <w:r w:rsidR="00CF5DCE">
        <w:rPr>
          <w:rFonts w:asciiTheme="minorHAnsi" w:hAnsiTheme="minorHAnsi"/>
        </w:rPr>
        <w:t>t7</w:t>
      </w:r>
      <w:r w:rsidRPr="00C91DBD">
        <w:rPr>
          <w:rFonts w:asciiTheme="minorHAnsi" w:hAnsiTheme="minorHAnsi"/>
        </w:rPr>
        <w:t xml:space="preserve"> </w:t>
      </w:r>
      <w:r w:rsidRPr="00C91DBD">
        <w:rPr>
          <w:rFonts w:asciiTheme="minorHAnsi" w:hAnsiTheme="minorHAnsi"/>
          <w:i/>
        </w:rPr>
        <w:t xml:space="preserve">De </w:t>
      </w:r>
      <w:proofErr w:type="spellStart"/>
      <w:r w:rsidRPr="00C91DBD">
        <w:rPr>
          <w:rFonts w:asciiTheme="minorHAnsi" w:hAnsiTheme="minorHAnsi"/>
          <w:i/>
        </w:rPr>
        <w:t>brevitate</w:t>
      </w:r>
      <w:proofErr w:type="spellEnd"/>
      <w:r w:rsidRPr="00C91DBD">
        <w:rPr>
          <w:rFonts w:asciiTheme="minorHAnsi" w:hAnsiTheme="minorHAnsi"/>
          <w:i/>
        </w:rPr>
        <w:t xml:space="preserve"> vitae</w:t>
      </w:r>
      <w:r w:rsidR="00CF5DCE">
        <w:rPr>
          <w:rFonts w:asciiTheme="minorHAnsi" w:hAnsiTheme="minorHAnsi"/>
        </w:rPr>
        <w:t>, 3 (in traduzione) p. 64</w:t>
      </w:r>
      <w:r w:rsidRPr="00C91DBD">
        <w:rPr>
          <w:rFonts w:asciiTheme="minorHAnsi" w:hAnsiTheme="minorHAnsi"/>
        </w:rPr>
        <w:t>;</w:t>
      </w:r>
      <w:r w:rsidR="00500896">
        <w:rPr>
          <w:rFonts w:asciiTheme="minorHAnsi" w:hAnsiTheme="minorHAnsi"/>
        </w:rPr>
        <w:t xml:space="preserve"> </w:t>
      </w:r>
      <w:r w:rsidR="00CF5DCE">
        <w:rPr>
          <w:rFonts w:asciiTheme="minorHAnsi" w:hAnsiTheme="minorHAnsi"/>
        </w:rPr>
        <w:t xml:space="preserve">t8 </w:t>
      </w:r>
      <w:r w:rsidR="00CF5DCE">
        <w:rPr>
          <w:rFonts w:asciiTheme="minorHAnsi" w:hAnsiTheme="minorHAnsi"/>
          <w:i/>
        </w:rPr>
        <w:t xml:space="preserve">Ad </w:t>
      </w:r>
      <w:proofErr w:type="spellStart"/>
      <w:r w:rsidR="00CF5DCE">
        <w:rPr>
          <w:rFonts w:asciiTheme="minorHAnsi" w:hAnsiTheme="minorHAnsi"/>
          <w:i/>
        </w:rPr>
        <w:t>Helviam</w:t>
      </w:r>
      <w:proofErr w:type="spellEnd"/>
      <w:r w:rsidR="00CF5DCE">
        <w:rPr>
          <w:rFonts w:asciiTheme="minorHAnsi" w:hAnsiTheme="minorHAnsi"/>
          <w:i/>
        </w:rPr>
        <w:t xml:space="preserve"> </w:t>
      </w:r>
      <w:proofErr w:type="spellStart"/>
      <w:r w:rsidR="00CF5DCE">
        <w:rPr>
          <w:rFonts w:asciiTheme="minorHAnsi" w:hAnsiTheme="minorHAnsi"/>
          <w:i/>
        </w:rPr>
        <w:t>matrem</w:t>
      </w:r>
      <w:proofErr w:type="spellEnd"/>
      <w:r w:rsidR="00CF5DCE">
        <w:rPr>
          <w:rFonts w:asciiTheme="minorHAnsi" w:hAnsiTheme="minorHAnsi"/>
          <w:i/>
        </w:rPr>
        <w:t xml:space="preserve"> </w:t>
      </w:r>
      <w:r w:rsidR="00CF5DCE">
        <w:rPr>
          <w:rFonts w:asciiTheme="minorHAnsi" w:hAnsiTheme="minorHAnsi"/>
        </w:rPr>
        <w:t>7, 1-6 (in traduzione) pp. 65-66;</w:t>
      </w:r>
      <w:r w:rsidR="00500896">
        <w:rPr>
          <w:rFonts w:asciiTheme="minorHAnsi" w:hAnsiTheme="minorHAnsi"/>
        </w:rPr>
        <w:t xml:space="preserve"> </w:t>
      </w:r>
      <w:r w:rsidR="00CF5DCE">
        <w:rPr>
          <w:rFonts w:asciiTheme="minorHAnsi" w:hAnsiTheme="minorHAnsi"/>
        </w:rPr>
        <w:t xml:space="preserve">t10 </w:t>
      </w:r>
      <w:r w:rsidR="00CF5DCE">
        <w:rPr>
          <w:rFonts w:asciiTheme="minorHAnsi" w:hAnsiTheme="minorHAnsi"/>
          <w:i/>
        </w:rPr>
        <w:t xml:space="preserve">Ad </w:t>
      </w:r>
      <w:proofErr w:type="spellStart"/>
      <w:r w:rsidR="00CF5DCE">
        <w:rPr>
          <w:rFonts w:asciiTheme="minorHAnsi" w:hAnsiTheme="minorHAnsi"/>
          <w:i/>
        </w:rPr>
        <w:t>Helviam</w:t>
      </w:r>
      <w:proofErr w:type="spellEnd"/>
      <w:r w:rsidR="00CF5DCE">
        <w:rPr>
          <w:rFonts w:asciiTheme="minorHAnsi" w:hAnsiTheme="minorHAnsi"/>
          <w:i/>
        </w:rPr>
        <w:t xml:space="preserve"> </w:t>
      </w:r>
      <w:proofErr w:type="spellStart"/>
      <w:r w:rsidR="00CF5DCE">
        <w:rPr>
          <w:rFonts w:asciiTheme="minorHAnsi" w:hAnsiTheme="minorHAnsi"/>
          <w:i/>
        </w:rPr>
        <w:t>matrem</w:t>
      </w:r>
      <w:proofErr w:type="spellEnd"/>
      <w:r w:rsidR="00CF5DCE">
        <w:rPr>
          <w:rFonts w:asciiTheme="minorHAnsi" w:hAnsiTheme="minorHAnsi"/>
          <w:i/>
        </w:rPr>
        <w:t xml:space="preserve"> </w:t>
      </w:r>
      <w:r w:rsidR="00CF5DCE">
        <w:rPr>
          <w:rFonts w:asciiTheme="minorHAnsi" w:hAnsiTheme="minorHAnsi"/>
        </w:rPr>
        <w:t>19 (in traduzione) pp. 68-70;</w:t>
      </w:r>
      <w:r w:rsidRPr="00C91DBD">
        <w:rPr>
          <w:rFonts w:asciiTheme="minorHAnsi" w:hAnsiTheme="minorHAnsi"/>
        </w:rPr>
        <w:t xml:space="preserve"> </w:t>
      </w:r>
      <w:r w:rsidR="00500896">
        <w:rPr>
          <w:rFonts w:asciiTheme="minorHAnsi" w:hAnsiTheme="minorHAnsi"/>
        </w:rPr>
        <w:t xml:space="preserve"> </w:t>
      </w:r>
      <w:r w:rsidRPr="00C91DBD">
        <w:rPr>
          <w:rFonts w:asciiTheme="minorHAnsi" w:hAnsiTheme="minorHAnsi"/>
        </w:rPr>
        <w:t>t1</w:t>
      </w:r>
      <w:r w:rsidR="00CF5DCE">
        <w:rPr>
          <w:rFonts w:asciiTheme="minorHAnsi" w:hAnsiTheme="minorHAnsi"/>
        </w:rPr>
        <w:t xml:space="preserve">2 </w:t>
      </w:r>
      <w:proofErr w:type="spellStart"/>
      <w:r w:rsidR="00CF5DCE">
        <w:rPr>
          <w:rFonts w:asciiTheme="minorHAnsi" w:hAnsiTheme="minorHAnsi"/>
          <w:i/>
        </w:rPr>
        <w:t>Epistulae</w:t>
      </w:r>
      <w:proofErr w:type="spellEnd"/>
      <w:r w:rsidR="00CF5DCE">
        <w:rPr>
          <w:rFonts w:asciiTheme="minorHAnsi" w:hAnsiTheme="minorHAnsi"/>
          <w:i/>
        </w:rPr>
        <w:t xml:space="preserve"> ad </w:t>
      </w:r>
      <w:proofErr w:type="spellStart"/>
      <w:r w:rsidR="00CF5DCE">
        <w:rPr>
          <w:rFonts w:asciiTheme="minorHAnsi" w:hAnsiTheme="minorHAnsi"/>
          <w:i/>
        </w:rPr>
        <w:t>Lucilium</w:t>
      </w:r>
      <w:proofErr w:type="spellEnd"/>
      <w:r w:rsidR="00CF5DCE">
        <w:rPr>
          <w:rFonts w:asciiTheme="minorHAnsi" w:hAnsiTheme="minorHAnsi"/>
          <w:i/>
        </w:rPr>
        <w:t xml:space="preserve"> </w:t>
      </w:r>
      <w:r w:rsidR="00CF5DCE">
        <w:rPr>
          <w:rFonts w:asciiTheme="minorHAnsi" w:hAnsiTheme="minorHAnsi"/>
        </w:rPr>
        <w:t>47 (in traduzione) pp. 76-80;</w:t>
      </w:r>
      <w:r w:rsidR="00500896">
        <w:rPr>
          <w:rFonts w:asciiTheme="minorHAnsi" w:hAnsiTheme="minorHAnsi"/>
        </w:rPr>
        <w:t xml:space="preserve"> </w:t>
      </w:r>
      <w:r w:rsidR="00CF5DCE">
        <w:rPr>
          <w:rFonts w:asciiTheme="minorHAnsi" w:hAnsiTheme="minorHAnsi"/>
        </w:rPr>
        <w:t xml:space="preserve">t13 </w:t>
      </w:r>
      <w:r w:rsidR="00CF5DCE">
        <w:rPr>
          <w:rFonts w:asciiTheme="minorHAnsi" w:hAnsiTheme="minorHAnsi"/>
          <w:i/>
        </w:rPr>
        <w:t xml:space="preserve">Divi </w:t>
      </w:r>
      <w:proofErr w:type="spellStart"/>
      <w:r w:rsidR="00CF5DCE">
        <w:rPr>
          <w:rFonts w:asciiTheme="minorHAnsi" w:hAnsiTheme="minorHAnsi"/>
          <w:i/>
        </w:rPr>
        <w:t>Claudi</w:t>
      </w:r>
      <w:proofErr w:type="spellEnd"/>
      <w:r w:rsidR="00CF5DCE">
        <w:rPr>
          <w:rFonts w:asciiTheme="minorHAnsi" w:hAnsiTheme="minorHAnsi"/>
          <w:i/>
        </w:rPr>
        <w:t xml:space="preserve"> </w:t>
      </w:r>
      <w:proofErr w:type="spellStart"/>
      <w:r w:rsidR="00CF5DCE">
        <w:rPr>
          <w:rFonts w:asciiTheme="minorHAnsi" w:hAnsiTheme="minorHAnsi"/>
          <w:i/>
        </w:rPr>
        <w:t>Apokolokyntosis</w:t>
      </w:r>
      <w:proofErr w:type="spellEnd"/>
      <w:r w:rsidR="00CF5DCE">
        <w:rPr>
          <w:rFonts w:asciiTheme="minorHAnsi" w:hAnsiTheme="minorHAnsi"/>
          <w:i/>
        </w:rPr>
        <w:t xml:space="preserve"> </w:t>
      </w:r>
      <w:r w:rsidR="00CF5DCE">
        <w:rPr>
          <w:rFonts w:asciiTheme="minorHAnsi" w:hAnsiTheme="minorHAnsi"/>
        </w:rPr>
        <w:t>11, 6-13, 1 (in traduzione) pp. 82-83;</w:t>
      </w:r>
      <w:r w:rsidR="00500896">
        <w:rPr>
          <w:rFonts w:asciiTheme="minorHAnsi" w:hAnsiTheme="minorHAnsi"/>
        </w:rPr>
        <w:t xml:space="preserve"> </w:t>
      </w:r>
      <w:r w:rsidR="00CF5DCE">
        <w:rPr>
          <w:rFonts w:asciiTheme="minorHAnsi" w:hAnsiTheme="minorHAnsi"/>
        </w:rPr>
        <w:t xml:space="preserve">t14 </w:t>
      </w:r>
      <w:proofErr w:type="spellStart"/>
      <w:r w:rsidR="00CF5DCE">
        <w:rPr>
          <w:rFonts w:asciiTheme="minorHAnsi" w:hAnsiTheme="minorHAnsi"/>
          <w:i/>
        </w:rPr>
        <w:t>Oedipus</w:t>
      </w:r>
      <w:proofErr w:type="spellEnd"/>
      <w:r w:rsidR="00CF5DCE">
        <w:rPr>
          <w:rFonts w:asciiTheme="minorHAnsi" w:hAnsiTheme="minorHAnsi"/>
          <w:i/>
        </w:rPr>
        <w:t xml:space="preserve"> </w:t>
      </w:r>
      <w:r w:rsidR="00CF5DCE">
        <w:rPr>
          <w:rFonts w:asciiTheme="minorHAnsi" w:hAnsiTheme="minorHAnsi"/>
        </w:rPr>
        <w:t>291-389 (in traduzione) pp. 83-85.</w:t>
      </w:r>
    </w:p>
    <w:p w:rsidR="004935CC" w:rsidRPr="00500896" w:rsidRDefault="00CF5DCE" w:rsidP="00E26D70">
      <w:pPr>
        <w:rPr>
          <w:rFonts w:asciiTheme="minorHAnsi" w:hAnsiTheme="minorHAnsi"/>
          <w:b/>
        </w:rPr>
      </w:pPr>
      <w:r w:rsidRPr="00500896">
        <w:rPr>
          <w:rFonts w:asciiTheme="minorHAnsi" w:hAnsiTheme="minorHAnsi"/>
          <w:b/>
        </w:rPr>
        <w:t xml:space="preserve">Nota: per i testi di Seneca in lingua originale vedi punto 1 lettera a. </w:t>
      </w:r>
      <w:r w:rsidR="00E26D70" w:rsidRPr="00500896">
        <w:rPr>
          <w:rFonts w:asciiTheme="minorHAnsi" w:hAnsiTheme="minorHAnsi"/>
          <w:b/>
        </w:rPr>
        <w:t xml:space="preserve"> </w:t>
      </w:r>
    </w:p>
    <w:p w:rsidR="00E26D70" w:rsidRPr="00C91DBD" w:rsidRDefault="00E26D70" w:rsidP="00E26D70">
      <w:pPr>
        <w:rPr>
          <w:rFonts w:asciiTheme="minorHAnsi" w:hAnsiTheme="minorHAnsi"/>
        </w:rPr>
      </w:pPr>
      <w:proofErr w:type="spellStart"/>
      <w:r w:rsidRPr="00C91DBD">
        <w:rPr>
          <w:rFonts w:asciiTheme="minorHAnsi" w:hAnsiTheme="minorHAnsi"/>
        </w:rPr>
        <w:t>Persio</w:t>
      </w:r>
      <w:proofErr w:type="spellEnd"/>
      <w:r w:rsidRPr="00C91DBD">
        <w:rPr>
          <w:rFonts w:asciiTheme="minorHAnsi" w:hAnsiTheme="minorHAnsi"/>
        </w:rPr>
        <w:t xml:space="preserve"> (profilo pp. 96-99); </w:t>
      </w:r>
      <w:r w:rsidR="00A474FA">
        <w:rPr>
          <w:rFonts w:asciiTheme="minorHAnsi" w:hAnsiTheme="minorHAnsi"/>
        </w:rPr>
        <w:t xml:space="preserve"> </w:t>
      </w:r>
      <w:r w:rsidRPr="00C91DBD">
        <w:rPr>
          <w:rFonts w:asciiTheme="minorHAnsi" w:hAnsiTheme="minorHAnsi"/>
        </w:rPr>
        <w:t xml:space="preserve">t1 </w:t>
      </w:r>
      <w:proofErr w:type="spellStart"/>
      <w:r w:rsidRPr="00C91DBD">
        <w:rPr>
          <w:rFonts w:asciiTheme="minorHAnsi" w:hAnsiTheme="minorHAnsi"/>
          <w:i/>
        </w:rPr>
        <w:t>Choliambi</w:t>
      </w:r>
      <w:proofErr w:type="spellEnd"/>
      <w:r w:rsidRPr="00C91DBD">
        <w:rPr>
          <w:rFonts w:asciiTheme="minorHAnsi" w:hAnsiTheme="minorHAnsi"/>
          <w:i/>
        </w:rPr>
        <w:t xml:space="preserve"> </w:t>
      </w:r>
      <w:r w:rsidR="00041ADB">
        <w:rPr>
          <w:rFonts w:asciiTheme="minorHAnsi" w:hAnsiTheme="minorHAnsi"/>
        </w:rPr>
        <w:t>(in traduzione</w:t>
      </w:r>
      <w:r w:rsidRPr="00C91DBD">
        <w:rPr>
          <w:rFonts w:asciiTheme="minorHAnsi" w:hAnsiTheme="minorHAnsi"/>
        </w:rPr>
        <w:t xml:space="preserve">) pp. 100-101. </w:t>
      </w:r>
    </w:p>
    <w:p w:rsidR="00E26D70" w:rsidRPr="00C91DBD" w:rsidRDefault="00E26D70" w:rsidP="00E26D70">
      <w:pPr>
        <w:rPr>
          <w:rFonts w:asciiTheme="minorHAnsi" w:hAnsiTheme="minorHAnsi"/>
        </w:rPr>
      </w:pPr>
      <w:r w:rsidRPr="00C91DBD">
        <w:rPr>
          <w:rFonts w:asciiTheme="minorHAnsi" w:hAnsiTheme="minorHAnsi"/>
        </w:rPr>
        <w:t xml:space="preserve">Lucano (profilo pp. 106-112); </w:t>
      </w:r>
      <w:r w:rsidR="00A474FA">
        <w:rPr>
          <w:rFonts w:asciiTheme="minorHAnsi" w:hAnsiTheme="minorHAnsi"/>
        </w:rPr>
        <w:t xml:space="preserve"> </w:t>
      </w:r>
      <w:r w:rsidRPr="00C91DBD">
        <w:rPr>
          <w:rFonts w:asciiTheme="minorHAnsi" w:hAnsiTheme="minorHAnsi"/>
        </w:rPr>
        <w:t xml:space="preserve">t1 </w:t>
      </w:r>
      <w:proofErr w:type="spellStart"/>
      <w:r w:rsidRPr="00C91DBD">
        <w:rPr>
          <w:rFonts w:asciiTheme="minorHAnsi" w:hAnsiTheme="minorHAnsi"/>
          <w:i/>
        </w:rPr>
        <w:t>Bellum</w:t>
      </w:r>
      <w:proofErr w:type="spellEnd"/>
      <w:r w:rsidRPr="00C91DBD">
        <w:rPr>
          <w:rFonts w:asciiTheme="minorHAnsi" w:hAnsiTheme="minorHAnsi"/>
          <w:i/>
        </w:rPr>
        <w:t xml:space="preserve"> Civile</w:t>
      </w:r>
      <w:r w:rsidR="00041ADB">
        <w:rPr>
          <w:rFonts w:asciiTheme="minorHAnsi" w:hAnsiTheme="minorHAnsi"/>
        </w:rPr>
        <w:t>, 1, 1-66 (in traduzione</w:t>
      </w:r>
      <w:r>
        <w:rPr>
          <w:rFonts w:asciiTheme="minorHAnsi" w:hAnsiTheme="minorHAnsi"/>
        </w:rPr>
        <w:t>) pp. 113-115.</w:t>
      </w:r>
    </w:p>
    <w:p w:rsidR="00E26D70" w:rsidRPr="00C91DBD" w:rsidRDefault="00E26D70" w:rsidP="00E26D70">
      <w:pPr>
        <w:rPr>
          <w:rFonts w:asciiTheme="minorHAnsi" w:hAnsiTheme="minorHAnsi"/>
        </w:rPr>
      </w:pPr>
      <w:r w:rsidRPr="00C91DBD">
        <w:rPr>
          <w:rFonts w:asciiTheme="minorHAnsi" w:hAnsiTheme="minorHAnsi"/>
        </w:rPr>
        <w:t xml:space="preserve">Petronio (profilo pp. 126-136); </w:t>
      </w:r>
      <w:r w:rsidR="00A474FA">
        <w:rPr>
          <w:rFonts w:asciiTheme="minorHAnsi" w:hAnsiTheme="minorHAnsi"/>
        </w:rPr>
        <w:t xml:space="preserve"> </w:t>
      </w:r>
      <w:r w:rsidRPr="00C91DBD">
        <w:rPr>
          <w:rFonts w:asciiTheme="minorHAnsi" w:hAnsiTheme="minorHAnsi"/>
        </w:rPr>
        <w:t xml:space="preserve">t1 </w:t>
      </w:r>
      <w:proofErr w:type="spellStart"/>
      <w:r w:rsidRPr="00C91DBD">
        <w:rPr>
          <w:rFonts w:asciiTheme="minorHAnsi" w:hAnsiTheme="minorHAnsi"/>
          <w:i/>
        </w:rPr>
        <w:t>Satyricon</w:t>
      </w:r>
      <w:proofErr w:type="spellEnd"/>
      <w:r w:rsidRPr="00C91DBD">
        <w:rPr>
          <w:rFonts w:asciiTheme="minorHAnsi" w:hAnsiTheme="minorHAnsi"/>
        </w:rPr>
        <w:t>, 3</w:t>
      </w:r>
      <w:r w:rsidR="00041ADB">
        <w:rPr>
          <w:rFonts w:asciiTheme="minorHAnsi" w:hAnsiTheme="minorHAnsi"/>
        </w:rPr>
        <w:t>4, 4-10 (in traduzione</w:t>
      </w:r>
      <w:r w:rsidRPr="00C91DBD">
        <w:rPr>
          <w:rFonts w:asciiTheme="minorHAnsi" w:hAnsiTheme="minorHAnsi"/>
        </w:rPr>
        <w:t>) pp. 137-138;</w:t>
      </w:r>
      <w:r w:rsidR="00A474FA">
        <w:rPr>
          <w:rFonts w:asciiTheme="minorHAnsi" w:hAnsiTheme="minorHAnsi"/>
        </w:rPr>
        <w:t xml:space="preserve"> </w:t>
      </w:r>
      <w:r w:rsidRPr="00C91DBD">
        <w:rPr>
          <w:rFonts w:asciiTheme="minorHAnsi" w:hAnsiTheme="minorHAnsi"/>
        </w:rPr>
        <w:t xml:space="preserve">t2 </w:t>
      </w:r>
      <w:proofErr w:type="spellStart"/>
      <w:r w:rsidRPr="00C91DBD">
        <w:rPr>
          <w:rFonts w:asciiTheme="minorHAnsi" w:hAnsiTheme="minorHAnsi"/>
          <w:i/>
        </w:rPr>
        <w:t>Sat</w:t>
      </w:r>
      <w:proofErr w:type="spellEnd"/>
      <w:r w:rsidRPr="00C91DBD">
        <w:rPr>
          <w:rFonts w:asciiTheme="minorHAnsi" w:hAnsiTheme="minorHAnsi"/>
          <w:i/>
        </w:rPr>
        <w:t>.</w:t>
      </w:r>
      <w:r w:rsidRPr="00C91DBD">
        <w:rPr>
          <w:rFonts w:asciiTheme="minorHAnsi" w:hAnsiTheme="minorHAnsi"/>
        </w:rPr>
        <w:t xml:space="preserve">41, 9-12 (in lingua) pp. 139-140; </w:t>
      </w:r>
      <w:r w:rsidR="00A474FA">
        <w:rPr>
          <w:rFonts w:asciiTheme="minorHAnsi" w:hAnsiTheme="minorHAnsi"/>
        </w:rPr>
        <w:t xml:space="preserve"> </w:t>
      </w:r>
      <w:r w:rsidRPr="00C91DBD">
        <w:rPr>
          <w:rFonts w:asciiTheme="minorHAnsi" w:hAnsiTheme="minorHAnsi"/>
        </w:rPr>
        <w:t xml:space="preserve">t3 </w:t>
      </w:r>
      <w:proofErr w:type="spellStart"/>
      <w:r w:rsidRPr="00C91DBD">
        <w:rPr>
          <w:rFonts w:asciiTheme="minorHAnsi" w:hAnsiTheme="minorHAnsi"/>
          <w:i/>
        </w:rPr>
        <w:t>Sat</w:t>
      </w:r>
      <w:proofErr w:type="spellEnd"/>
      <w:r w:rsidRPr="00C91DBD">
        <w:rPr>
          <w:rFonts w:asciiTheme="minorHAnsi" w:hAnsiTheme="minorHAnsi"/>
          <w:i/>
        </w:rPr>
        <w:t>.</w:t>
      </w:r>
      <w:r w:rsidRPr="00C91DBD">
        <w:rPr>
          <w:rFonts w:asciiTheme="minorHAnsi" w:hAnsiTheme="minorHAnsi"/>
        </w:rPr>
        <w:t xml:space="preserve">, 61, 6 – 62, 1-14 (in lingua) pp. 141-143; </w:t>
      </w:r>
      <w:r w:rsidR="00A474FA">
        <w:rPr>
          <w:rFonts w:asciiTheme="minorHAnsi" w:hAnsiTheme="minorHAnsi"/>
        </w:rPr>
        <w:t xml:space="preserve"> </w:t>
      </w:r>
      <w:r w:rsidRPr="00C91DBD">
        <w:rPr>
          <w:rFonts w:asciiTheme="minorHAnsi" w:hAnsiTheme="minorHAnsi"/>
        </w:rPr>
        <w:t xml:space="preserve">t4 </w:t>
      </w:r>
      <w:proofErr w:type="spellStart"/>
      <w:r w:rsidRPr="00C91DBD">
        <w:rPr>
          <w:rFonts w:asciiTheme="minorHAnsi" w:hAnsiTheme="minorHAnsi"/>
          <w:i/>
        </w:rPr>
        <w:t>Sat</w:t>
      </w:r>
      <w:proofErr w:type="spellEnd"/>
      <w:r w:rsidRPr="00C91DBD">
        <w:rPr>
          <w:rFonts w:asciiTheme="minorHAnsi" w:hAnsiTheme="minorHAnsi"/>
          <w:i/>
        </w:rPr>
        <w:t>.</w:t>
      </w:r>
      <w:r w:rsidRPr="00C91DBD">
        <w:rPr>
          <w:rFonts w:asciiTheme="minorHAnsi" w:hAnsiTheme="minorHAnsi"/>
        </w:rPr>
        <w:t xml:space="preserve">, 81 (in lingua) pp. 144-146; </w:t>
      </w:r>
      <w:r w:rsidR="00A474FA">
        <w:rPr>
          <w:rFonts w:asciiTheme="minorHAnsi" w:hAnsiTheme="minorHAnsi"/>
        </w:rPr>
        <w:t xml:space="preserve"> </w:t>
      </w:r>
      <w:r w:rsidRPr="00C91DBD">
        <w:rPr>
          <w:rFonts w:asciiTheme="minorHAnsi" w:hAnsiTheme="minorHAnsi"/>
        </w:rPr>
        <w:t xml:space="preserve">t5 </w:t>
      </w:r>
      <w:proofErr w:type="spellStart"/>
      <w:r w:rsidRPr="00C91DBD">
        <w:rPr>
          <w:rFonts w:asciiTheme="minorHAnsi" w:hAnsiTheme="minorHAnsi"/>
          <w:i/>
        </w:rPr>
        <w:t>Sat</w:t>
      </w:r>
      <w:proofErr w:type="spellEnd"/>
      <w:r w:rsidRPr="00C91DBD">
        <w:rPr>
          <w:rFonts w:asciiTheme="minorHAnsi" w:hAnsiTheme="minorHAnsi"/>
          <w:i/>
        </w:rPr>
        <w:t>.</w:t>
      </w:r>
      <w:r w:rsidRPr="00C91DBD">
        <w:rPr>
          <w:rFonts w:asciiTheme="minorHAnsi" w:hAnsiTheme="minorHAnsi"/>
        </w:rPr>
        <w:t xml:space="preserve">, 88, 2-10 (in lingua) pp. 147-148; </w:t>
      </w:r>
      <w:r w:rsidR="00A474FA">
        <w:rPr>
          <w:rFonts w:asciiTheme="minorHAnsi" w:hAnsiTheme="minorHAnsi"/>
        </w:rPr>
        <w:t xml:space="preserve"> </w:t>
      </w:r>
      <w:r w:rsidRPr="00C91DBD">
        <w:rPr>
          <w:rFonts w:asciiTheme="minorHAnsi" w:hAnsiTheme="minorHAnsi"/>
        </w:rPr>
        <w:t xml:space="preserve">t6 </w:t>
      </w:r>
      <w:proofErr w:type="spellStart"/>
      <w:r w:rsidRPr="00C91DBD">
        <w:rPr>
          <w:rFonts w:asciiTheme="minorHAnsi" w:hAnsiTheme="minorHAnsi"/>
          <w:i/>
        </w:rPr>
        <w:t>Sat</w:t>
      </w:r>
      <w:proofErr w:type="spellEnd"/>
      <w:r w:rsidRPr="00C91DBD">
        <w:rPr>
          <w:rFonts w:asciiTheme="minorHAnsi" w:hAnsiTheme="minorHAnsi"/>
          <w:i/>
        </w:rPr>
        <w:t>.</w:t>
      </w:r>
      <w:r w:rsidR="00041ADB">
        <w:rPr>
          <w:rFonts w:asciiTheme="minorHAnsi" w:hAnsiTheme="minorHAnsi"/>
        </w:rPr>
        <w:t>, 111-112 (in traduzione</w:t>
      </w:r>
      <w:r w:rsidRPr="00C91DBD">
        <w:rPr>
          <w:rFonts w:asciiTheme="minorHAnsi" w:hAnsiTheme="minorHAnsi"/>
        </w:rPr>
        <w:t xml:space="preserve">) pp. 149-151; </w:t>
      </w:r>
      <w:r w:rsidR="00A474FA">
        <w:rPr>
          <w:rFonts w:asciiTheme="minorHAnsi" w:hAnsiTheme="minorHAnsi"/>
        </w:rPr>
        <w:t xml:space="preserve"> </w:t>
      </w:r>
      <w:r w:rsidRPr="00C91DBD">
        <w:rPr>
          <w:rFonts w:asciiTheme="minorHAnsi" w:hAnsiTheme="minorHAnsi"/>
        </w:rPr>
        <w:t>t7</w:t>
      </w:r>
      <w:r w:rsidR="00A474FA">
        <w:rPr>
          <w:rFonts w:asciiTheme="minorHAnsi" w:hAnsiTheme="minorHAnsi"/>
        </w:rPr>
        <w:t xml:space="preserve"> </w:t>
      </w:r>
      <w:proofErr w:type="spellStart"/>
      <w:r w:rsidRPr="00C91DBD">
        <w:rPr>
          <w:rFonts w:asciiTheme="minorHAnsi" w:hAnsiTheme="minorHAnsi"/>
          <w:i/>
        </w:rPr>
        <w:t>Sat</w:t>
      </w:r>
      <w:proofErr w:type="spellEnd"/>
      <w:r w:rsidRPr="00C91DBD">
        <w:rPr>
          <w:rFonts w:asciiTheme="minorHAnsi" w:hAnsiTheme="minorHAnsi"/>
          <w:i/>
        </w:rPr>
        <w:t>.</w:t>
      </w:r>
      <w:r w:rsidRPr="00C91DBD">
        <w:rPr>
          <w:rFonts w:asciiTheme="minorHAnsi" w:hAnsiTheme="minorHAnsi"/>
        </w:rPr>
        <w:t xml:space="preserve">, 116-117, 1 (in lingua) pp. 152-153; </w:t>
      </w:r>
      <w:r w:rsidR="00A474FA">
        <w:rPr>
          <w:rFonts w:asciiTheme="minorHAnsi" w:hAnsiTheme="minorHAnsi"/>
        </w:rPr>
        <w:t xml:space="preserve"> </w:t>
      </w:r>
      <w:r w:rsidRPr="00C91DBD">
        <w:rPr>
          <w:rFonts w:asciiTheme="minorHAnsi" w:hAnsiTheme="minorHAnsi"/>
        </w:rPr>
        <w:t xml:space="preserve">in fotocopia </w:t>
      </w:r>
      <w:proofErr w:type="spellStart"/>
      <w:r w:rsidRPr="00C91DBD">
        <w:rPr>
          <w:rFonts w:asciiTheme="minorHAnsi" w:hAnsiTheme="minorHAnsi"/>
          <w:i/>
        </w:rPr>
        <w:t>Sat</w:t>
      </w:r>
      <w:proofErr w:type="spellEnd"/>
      <w:r w:rsidRPr="00C91DBD">
        <w:rPr>
          <w:rFonts w:asciiTheme="minorHAnsi" w:hAnsiTheme="minorHAnsi"/>
          <w:i/>
        </w:rPr>
        <w:t>.</w:t>
      </w:r>
      <w:r w:rsidRPr="00C91DBD">
        <w:rPr>
          <w:rFonts w:asciiTheme="minorHAnsi" w:hAnsiTheme="minorHAnsi"/>
        </w:rPr>
        <w:t>, 71 (</w:t>
      </w:r>
      <w:r w:rsidR="00A474FA">
        <w:rPr>
          <w:rFonts w:asciiTheme="minorHAnsi" w:hAnsiTheme="minorHAnsi"/>
        </w:rPr>
        <w:t xml:space="preserve">1-11 </w:t>
      </w:r>
      <w:r w:rsidRPr="00C91DBD">
        <w:rPr>
          <w:rFonts w:asciiTheme="minorHAnsi" w:hAnsiTheme="minorHAnsi"/>
        </w:rPr>
        <w:t>in traduzione</w:t>
      </w:r>
      <w:r w:rsidR="00A474FA">
        <w:rPr>
          <w:rFonts w:asciiTheme="minorHAnsi" w:hAnsiTheme="minorHAnsi"/>
        </w:rPr>
        <w:t>; 12 in lingua</w:t>
      </w:r>
      <w:r w:rsidRPr="00C91DBD">
        <w:rPr>
          <w:rFonts w:asciiTheme="minorHAnsi" w:hAnsiTheme="minorHAnsi"/>
        </w:rPr>
        <w:t xml:space="preserve">). </w:t>
      </w:r>
    </w:p>
    <w:p w:rsidR="00E26D70" w:rsidRPr="00C91DBD" w:rsidRDefault="004935CC" w:rsidP="00E26D70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b. </w:t>
      </w:r>
      <w:r w:rsidR="00E26D70" w:rsidRPr="00C91DBD">
        <w:rPr>
          <w:rFonts w:asciiTheme="minorHAnsi" w:hAnsiTheme="minorHAnsi"/>
        </w:rPr>
        <w:t xml:space="preserve">L’età dai Flavi a Traiano: </w:t>
      </w:r>
    </w:p>
    <w:p w:rsidR="00E26D70" w:rsidRPr="00C91DBD" w:rsidRDefault="00E26D70" w:rsidP="00E26D70">
      <w:pPr>
        <w:rPr>
          <w:rFonts w:asciiTheme="minorHAnsi" w:hAnsiTheme="minorHAnsi"/>
        </w:rPr>
      </w:pPr>
      <w:r w:rsidRPr="00C91DBD">
        <w:rPr>
          <w:rFonts w:asciiTheme="minorHAnsi" w:hAnsiTheme="minorHAnsi"/>
        </w:rPr>
        <w:t xml:space="preserve">Plinio il Vecchio (profilo pp. 166-171); </w:t>
      </w:r>
      <w:r w:rsidR="00A474FA">
        <w:rPr>
          <w:rFonts w:asciiTheme="minorHAnsi" w:hAnsiTheme="minorHAnsi"/>
        </w:rPr>
        <w:t xml:space="preserve"> </w:t>
      </w:r>
      <w:r w:rsidRPr="00C91DBD">
        <w:rPr>
          <w:rFonts w:asciiTheme="minorHAnsi" w:hAnsiTheme="minorHAnsi"/>
        </w:rPr>
        <w:t xml:space="preserve">t2 </w:t>
      </w:r>
      <w:proofErr w:type="spellStart"/>
      <w:r w:rsidRPr="00C91DBD">
        <w:rPr>
          <w:rFonts w:asciiTheme="minorHAnsi" w:hAnsiTheme="minorHAnsi"/>
          <w:i/>
        </w:rPr>
        <w:t>Naturalis</w:t>
      </w:r>
      <w:proofErr w:type="spellEnd"/>
      <w:r w:rsidRPr="00C91DBD">
        <w:rPr>
          <w:rFonts w:asciiTheme="minorHAnsi" w:hAnsiTheme="minorHAnsi"/>
          <w:i/>
        </w:rPr>
        <w:t xml:space="preserve"> </w:t>
      </w:r>
      <w:proofErr w:type="spellStart"/>
      <w:r w:rsidRPr="00C91DBD">
        <w:rPr>
          <w:rFonts w:asciiTheme="minorHAnsi" w:hAnsiTheme="minorHAnsi"/>
          <w:i/>
        </w:rPr>
        <w:t>Historia</w:t>
      </w:r>
      <w:proofErr w:type="spellEnd"/>
      <w:r w:rsidRPr="00C91DBD">
        <w:rPr>
          <w:rFonts w:asciiTheme="minorHAnsi" w:hAnsiTheme="minorHAnsi"/>
        </w:rPr>
        <w:t>, 35, 29-30 (in trad</w:t>
      </w:r>
      <w:r w:rsidR="00041ADB">
        <w:rPr>
          <w:rFonts w:asciiTheme="minorHAnsi" w:hAnsiTheme="minorHAnsi"/>
        </w:rPr>
        <w:t>uzione</w:t>
      </w:r>
      <w:r w:rsidRPr="00C91DBD">
        <w:rPr>
          <w:rFonts w:asciiTheme="minorHAnsi" w:hAnsiTheme="minorHAnsi"/>
        </w:rPr>
        <w:t xml:space="preserve">) pp. 175-176; </w:t>
      </w:r>
      <w:r w:rsidR="00A474FA">
        <w:rPr>
          <w:rFonts w:asciiTheme="minorHAnsi" w:hAnsiTheme="minorHAnsi"/>
        </w:rPr>
        <w:t xml:space="preserve"> </w:t>
      </w:r>
      <w:r w:rsidRPr="00C91DBD">
        <w:rPr>
          <w:rFonts w:asciiTheme="minorHAnsi" w:hAnsiTheme="minorHAnsi"/>
        </w:rPr>
        <w:t xml:space="preserve">t3 </w:t>
      </w:r>
      <w:proofErr w:type="spellStart"/>
      <w:r w:rsidRPr="00C91DBD">
        <w:rPr>
          <w:rFonts w:asciiTheme="minorHAnsi" w:hAnsiTheme="minorHAnsi"/>
          <w:i/>
        </w:rPr>
        <w:t>Naturalis</w:t>
      </w:r>
      <w:proofErr w:type="spellEnd"/>
      <w:r w:rsidRPr="00C91DBD">
        <w:rPr>
          <w:rFonts w:asciiTheme="minorHAnsi" w:hAnsiTheme="minorHAnsi"/>
          <w:i/>
        </w:rPr>
        <w:t xml:space="preserve"> </w:t>
      </w:r>
      <w:proofErr w:type="spellStart"/>
      <w:r w:rsidRPr="00C91DBD">
        <w:rPr>
          <w:rFonts w:asciiTheme="minorHAnsi" w:hAnsiTheme="minorHAnsi"/>
          <w:i/>
        </w:rPr>
        <w:t>Historia</w:t>
      </w:r>
      <w:proofErr w:type="spellEnd"/>
      <w:r w:rsidRPr="00C91DBD">
        <w:rPr>
          <w:rFonts w:asciiTheme="minorHAnsi" w:hAnsiTheme="minorHAnsi"/>
        </w:rPr>
        <w:t>, 37, 1-4 (in traduzione) p. 177.</w:t>
      </w:r>
    </w:p>
    <w:p w:rsidR="00E26D70" w:rsidRPr="00A474FA" w:rsidRDefault="00E26D70" w:rsidP="00E26D70">
      <w:pPr>
        <w:rPr>
          <w:rFonts w:asciiTheme="minorHAnsi" w:hAnsiTheme="minorHAnsi"/>
          <w:lang w:val="en-US"/>
        </w:rPr>
      </w:pPr>
      <w:proofErr w:type="spellStart"/>
      <w:r w:rsidRPr="00C91DBD">
        <w:rPr>
          <w:rFonts w:asciiTheme="minorHAnsi" w:hAnsiTheme="minorHAnsi"/>
          <w:lang w:val="en-US"/>
        </w:rPr>
        <w:t>Quintiliano</w:t>
      </w:r>
      <w:proofErr w:type="spellEnd"/>
      <w:r w:rsidRPr="00C91DBD">
        <w:rPr>
          <w:rFonts w:asciiTheme="minorHAnsi" w:hAnsiTheme="minorHAnsi"/>
          <w:lang w:val="en-US"/>
        </w:rPr>
        <w:t xml:space="preserve"> (</w:t>
      </w:r>
      <w:proofErr w:type="spellStart"/>
      <w:r w:rsidRPr="00C91DBD">
        <w:rPr>
          <w:rFonts w:asciiTheme="minorHAnsi" w:hAnsiTheme="minorHAnsi"/>
          <w:lang w:val="en-US"/>
        </w:rPr>
        <w:t>profilo</w:t>
      </w:r>
      <w:proofErr w:type="spellEnd"/>
      <w:r w:rsidRPr="00C91DBD">
        <w:rPr>
          <w:rFonts w:asciiTheme="minorHAnsi" w:hAnsiTheme="minorHAnsi"/>
          <w:lang w:val="en-US"/>
        </w:rPr>
        <w:t xml:space="preserve"> pp. 180-184); </w:t>
      </w:r>
      <w:r w:rsidR="00A474FA">
        <w:rPr>
          <w:rFonts w:asciiTheme="minorHAnsi" w:hAnsiTheme="minorHAnsi"/>
          <w:lang w:val="en-US"/>
        </w:rPr>
        <w:t xml:space="preserve"> </w:t>
      </w:r>
      <w:r w:rsidRPr="00C91DBD">
        <w:rPr>
          <w:rFonts w:asciiTheme="minorHAnsi" w:hAnsiTheme="minorHAnsi"/>
          <w:lang w:val="en-US"/>
        </w:rPr>
        <w:t xml:space="preserve">t1 </w:t>
      </w:r>
      <w:proofErr w:type="spellStart"/>
      <w:r w:rsidRPr="00C91DBD">
        <w:rPr>
          <w:rFonts w:asciiTheme="minorHAnsi" w:hAnsiTheme="minorHAnsi"/>
          <w:i/>
          <w:lang w:val="en-US"/>
        </w:rPr>
        <w:t>Institutio</w:t>
      </w:r>
      <w:proofErr w:type="spellEnd"/>
      <w:r w:rsidRPr="00C91DBD">
        <w:rPr>
          <w:rFonts w:asciiTheme="minorHAnsi" w:hAnsiTheme="minorHAnsi"/>
          <w:i/>
          <w:lang w:val="en-US"/>
        </w:rPr>
        <w:t xml:space="preserve"> </w:t>
      </w:r>
      <w:proofErr w:type="spellStart"/>
      <w:r w:rsidRPr="00C91DBD">
        <w:rPr>
          <w:rFonts w:asciiTheme="minorHAnsi" w:hAnsiTheme="minorHAnsi"/>
          <w:i/>
          <w:lang w:val="en-US"/>
        </w:rPr>
        <w:t>oratoria</w:t>
      </w:r>
      <w:proofErr w:type="spellEnd"/>
      <w:r w:rsidR="00041ADB">
        <w:rPr>
          <w:rFonts w:asciiTheme="minorHAnsi" w:hAnsiTheme="minorHAnsi"/>
          <w:lang w:val="en-US"/>
        </w:rPr>
        <w:t xml:space="preserve">, 1, 1, 20 (in </w:t>
      </w:r>
      <w:proofErr w:type="spellStart"/>
      <w:r w:rsidR="00041ADB">
        <w:rPr>
          <w:rFonts w:asciiTheme="minorHAnsi" w:hAnsiTheme="minorHAnsi"/>
          <w:lang w:val="en-US"/>
        </w:rPr>
        <w:t>traduzione</w:t>
      </w:r>
      <w:proofErr w:type="spellEnd"/>
      <w:r w:rsidRPr="00C91DBD">
        <w:rPr>
          <w:rFonts w:asciiTheme="minorHAnsi" w:hAnsiTheme="minorHAnsi"/>
          <w:lang w:val="en-US"/>
        </w:rPr>
        <w:t xml:space="preserve">) p. 185; </w:t>
      </w:r>
      <w:r w:rsidR="00A474FA">
        <w:rPr>
          <w:rFonts w:asciiTheme="minorHAnsi" w:hAnsiTheme="minorHAnsi"/>
          <w:lang w:val="en-US"/>
        </w:rPr>
        <w:t xml:space="preserve"> </w:t>
      </w:r>
      <w:r w:rsidRPr="00C91DBD">
        <w:rPr>
          <w:rFonts w:asciiTheme="minorHAnsi" w:hAnsiTheme="minorHAnsi"/>
          <w:lang w:val="en-US"/>
        </w:rPr>
        <w:t xml:space="preserve">t2 </w:t>
      </w:r>
      <w:r w:rsidRPr="00C91DBD">
        <w:rPr>
          <w:rFonts w:asciiTheme="minorHAnsi" w:hAnsiTheme="minorHAnsi"/>
          <w:i/>
          <w:lang w:val="en-US"/>
        </w:rPr>
        <w:t>Inst. or.</w:t>
      </w:r>
      <w:r w:rsidR="00041ADB">
        <w:rPr>
          <w:rFonts w:asciiTheme="minorHAnsi" w:hAnsiTheme="minorHAnsi"/>
          <w:lang w:val="en-US"/>
        </w:rPr>
        <w:t xml:space="preserve">, 1, 2 (in </w:t>
      </w:r>
      <w:proofErr w:type="spellStart"/>
      <w:r w:rsidR="00041ADB">
        <w:rPr>
          <w:rFonts w:asciiTheme="minorHAnsi" w:hAnsiTheme="minorHAnsi"/>
          <w:lang w:val="en-US"/>
        </w:rPr>
        <w:t>traduzione</w:t>
      </w:r>
      <w:proofErr w:type="spellEnd"/>
      <w:r w:rsidRPr="00C91DBD">
        <w:rPr>
          <w:rFonts w:asciiTheme="minorHAnsi" w:hAnsiTheme="minorHAnsi"/>
          <w:lang w:val="en-US"/>
        </w:rPr>
        <w:t xml:space="preserve">) p. 188; </w:t>
      </w:r>
      <w:r w:rsidR="00A474FA">
        <w:rPr>
          <w:rFonts w:asciiTheme="minorHAnsi" w:hAnsiTheme="minorHAnsi"/>
          <w:lang w:val="en-US"/>
        </w:rPr>
        <w:t xml:space="preserve"> </w:t>
      </w:r>
      <w:r w:rsidRPr="00C91DBD">
        <w:rPr>
          <w:rFonts w:asciiTheme="minorHAnsi" w:hAnsiTheme="minorHAnsi"/>
          <w:lang w:val="en-US"/>
        </w:rPr>
        <w:t xml:space="preserve">t4 </w:t>
      </w:r>
      <w:r w:rsidRPr="00C91DBD">
        <w:rPr>
          <w:rFonts w:asciiTheme="minorHAnsi" w:hAnsiTheme="minorHAnsi"/>
          <w:i/>
          <w:lang w:val="en-US"/>
        </w:rPr>
        <w:t>Inst. or.</w:t>
      </w:r>
      <w:r w:rsidR="00041ADB">
        <w:rPr>
          <w:rFonts w:asciiTheme="minorHAnsi" w:hAnsiTheme="minorHAnsi"/>
          <w:lang w:val="en-US"/>
        </w:rPr>
        <w:t xml:space="preserve">, 2, 9, 1-3 (in </w:t>
      </w:r>
      <w:proofErr w:type="spellStart"/>
      <w:r w:rsidR="00041ADB">
        <w:rPr>
          <w:rFonts w:asciiTheme="minorHAnsi" w:hAnsiTheme="minorHAnsi"/>
          <w:lang w:val="en-US"/>
        </w:rPr>
        <w:t>traduzione</w:t>
      </w:r>
      <w:proofErr w:type="spellEnd"/>
      <w:r w:rsidRPr="00C91DBD">
        <w:rPr>
          <w:rFonts w:asciiTheme="minorHAnsi" w:hAnsiTheme="minorHAnsi"/>
          <w:lang w:val="en-US"/>
        </w:rPr>
        <w:t xml:space="preserve">) pp. 193-194; </w:t>
      </w:r>
      <w:r w:rsidR="00A474FA">
        <w:rPr>
          <w:rFonts w:asciiTheme="minorHAnsi" w:hAnsiTheme="minorHAnsi"/>
          <w:lang w:val="en-US"/>
        </w:rPr>
        <w:t xml:space="preserve"> </w:t>
      </w:r>
      <w:r w:rsidRPr="00C91DBD">
        <w:rPr>
          <w:rFonts w:asciiTheme="minorHAnsi" w:hAnsiTheme="minorHAnsi"/>
          <w:lang w:val="en-US"/>
        </w:rPr>
        <w:t xml:space="preserve">t5 </w:t>
      </w:r>
      <w:r w:rsidRPr="00C91DBD">
        <w:rPr>
          <w:rFonts w:asciiTheme="minorHAnsi" w:hAnsiTheme="minorHAnsi"/>
          <w:i/>
          <w:lang w:val="en-US"/>
        </w:rPr>
        <w:t>Inst. or.</w:t>
      </w:r>
      <w:r w:rsidRPr="00C91DBD">
        <w:rPr>
          <w:rFonts w:asciiTheme="minorHAnsi" w:hAnsiTheme="minorHAnsi"/>
          <w:lang w:val="en-US"/>
        </w:rPr>
        <w:t>, 10</w:t>
      </w:r>
      <w:r>
        <w:rPr>
          <w:rFonts w:asciiTheme="minorHAnsi" w:hAnsiTheme="minorHAnsi"/>
          <w:lang w:val="en-US"/>
        </w:rPr>
        <w:t>, 1, 125-131 (in lingua) pp. 194-195</w:t>
      </w:r>
      <w:r w:rsidRPr="00C91DBD">
        <w:rPr>
          <w:rFonts w:asciiTheme="minorHAnsi" w:hAnsiTheme="minorHAnsi"/>
          <w:lang w:val="en-US"/>
        </w:rPr>
        <w:t>;</w:t>
      </w:r>
      <w:r w:rsidR="00A474FA">
        <w:rPr>
          <w:rFonts w:asciiTheme="minorHAnsi" w:hAnsiTheme="minorHAnsi"/>
          <w:lang w:val="en-US"/>
        </w:rPr>
        <w:t xml:space="preserve"> </w:t>
      </w:r>
      <w:r>
        <w:rPr>
          <w:rFonts w:asciiTheme="minorHAnsi" w:hAnsiTheme="minorHAnsi"/>
          <w:lang w:val="en-US"/>
        </w:rPr>
        <w:t xml:space="preserve">t6 </w:t>
      </w:r>
      <w:r>
        <w:rPr>
          <w:rFonts w:asciiTheme="minorHAnsi" w:hAnsiTheme="minorHAnsi"/>
          <w:i/>
          <w:lang w:val="en-US"/>
        </w:rPr>
        <w:t>Inst. or.</w:t>
      </w:r>
      <w:r>
        <w:rPr>
          <w:rFonts w:asciiTheme="minorHAnsi" w:hAnsiTheme="minorHAnsi"/>
          <w:lang w:val="en-US"/>
        </w:rPr>
        <w:t>, 10, 1, 125-131 (in lingua) pp. 196-197;</w:t>
      </w:r>
      <w:r w:rsidRPr="00C91DBD">
        <w:rPr>
          <w:rFonts w:asciiTheme="minorHAnsi" w:hAnsiTheme="minorHAnsi"/>
          <w:lang w:val="en-US"/>
        </w:rPr>
        <w:t xml:space="preserve"> </w:t>
      </w:r>
      <w:r w:rsidR="00A474FA">
        <w:rPr>
          <w:rFonts w:asciiTheme="minorHAnsi" w:hAnsiTheme="minorHAnsi"/>
          <w:lang w:val="en-US"/>
        </w:rPr>
        <w:t xml:space="preserve"> </w:t>
      </w:r>
      <w:r w:rsidRPr="00C91DBD">
        <w:rPr>
          <w:rFonts w:asciiTheme="minorHAnsi" w:hAnsiTheme="minorHAnsi"/>
          <w:lang w:val="en-US"/>
        </w:rPr>
        <w:t xml:space="preserve">t7 </w:t>
      </w:r>
      <w:r w:rsidRPr="00C91DBD">
        <w:rPr>
          <w:rFonts w:asciiTheme="minorHAnsi" w:hAnsiTheme="minorHAnsi"/>
          <w:i/>
          <w:lang w:val="en-US"/>
        </w:rPr>
        <w:t>Inst. or.</w:t>
      </w:r>
      <w:r w:rsidR="00041ADB">
        <w:rPr>
          <w:rFonts w:asciiTheme="minorHAnsi" w:hAnsiTheme="minorHAnsi"/>
          <w:lang w:val="en-US"/>
        </w:rPr>
        <w:t xml:space="preserve">, 10, 2, 27-28 (in </w:t>
      </w:r>
      <w:proofErr w:type="spellStart"/>
      <w:r w:rsidR="00041ADB">
        <w:rPr>
          <w:rFonts w:asciiTheme="minorHAnsi" w:hAnsiTheme="minorHAnsi"/>
          <w:lang w:val="en-US"/>
        </w:rPr>
        <w:t>traduzione</w:t>
      </w:r>
      <w:proofErr w:type="spellEnd"/>
      <w:r w:rsidRPr="00C91DBD">
        <w:rPr>
          <w:rFonts w:asciiTheme="minorHAnsi" w:hAnsiTheme="minorHAnsi"/>
          <w:lang w:val="en-US"/>
        </w:rPr>
        <w:t xml:space="preserve">) pp. 199-200. </w:t>
      </w:r>
      <w:r w:rsidRPr="00C91DBD">
        <w:rPr>
          <w:rFonts w:asciiTheme="minorHAnsi" w:hAnsiTheme="minorHAnsi"/>
          <w:i/>
          <w:lang w:val="en-US"/>
        </w:rPr>
        <w:t xml:space="preserve"> </w:t>
      </w:r>
    </w:p>
    <w:p w:rsidR="00E26D70" w:rsidRPr="00C91DBD" w:rsidRDefault="00E26D70" w:rsidP="00E26D70">
      <w:pPr>
        <w:rPr>
          <w:rFonts w:asciiTheme="minorHAnsi" w:hAnsiTheme="minorHAnsi"/>
        </w:rPr>
      </w:pPr>
      <w:r w:rsidRPr="00C91DBD">
        <w:rPr>
          <w:rFonts w:asciiTheme="minorHAnsi" w:hAnsiTheme="minorHAnsi"/>
        </w:rPr>
        <w:t xml:space="preserve">Marziale (profilo pp. 206-211); </w:t>
      </w:r>
      <w:r w:rsidR="00A474FA">
        <w:rPr>
          <w:rFonts w:asciiTheme="minorHAnsi" w:hAnsiTheme="minorHAnsi"/>
        </w:rPr>
        <w:t xml:space="preserve"> </w:t>
      </w:r>
      <w:r w:rsidRPr="00C91DBD">
        <w:rPr>
          <w:rFonts w:asciiTheme="minorHAnsi" w:hAnsiTheme="minorHAnsi"/>
        </w:rPr>
        <w:t xml:space="preserve">t1 </w:t>
      </w:r>
      <w:proofErr w:type="spellStart"/>
      <w:r w:rsidRPr="00C91DBD">
        <w:rPr>
          <w:rFonts w:asciiTheme="minorHAnsi" w:hAnsiTheme="minorHAnsi"/>
          <w:i/>
        </w:rPr>
        <w:t>Epigrammata</w:t>
      </w:r>
      <w:proofErr w:type="spellEnd"/>
      <w:r w:rsidR="00041ADB">
        <w:rPr>
          <w:rFonts w:asciiTheme="minorHAnsi" w:hAnsiTheme="minorHAnsi"/>
        </w:rPr>
        <w:t>, 1, 10 (in traduzione</w:t>
      </w:r>
      <w:r w:rsidRPr="00C91DBD">
        <w:rPr>
          <w:rFonts w:asciiTheme="minorHAnsi" w:hAnsiTheme="minorHAnsi"/>
        </w:rPr>
        <w:t xml:space="preserve">) pp. 212-213; </w:t>
      </w:r>
      <w:r w:rsidR="00A474FA">
        <w:rPr>
          <w:rFonts w:asciiTheme="minorHAnsi" w:hAnsiTheme="minorHAnsi"/>
        </w:rPr>
        <w:t xml:space="preserve"> </w:t>
      </w:r>
      <w:r w:rsidRPr="00C91DBD">
        <w:rPr>
          <w:rFonts w:asciiTheme="minorHAnsi" w:hAnsiTheme="minorHAnsi"/>
        </w:rPr>
        <w:t xml:space="preserve">t2 </w:t>
      </w:r>
      <w:proofErr w:type="spellStart"/>
      <w:r w:rsidRPr="00C91DBD">
        <w:rPr>
          <w:rFonts w:asciiTheme="minorHAnsi" w:hAnsiTheme="minorHAnsi"/>
          <w:i/>
        </w:rPr>
        <w:t>Epigr</w:t>
      </w:r>
      <w:proofErr w:type="spellEnd"/>
      <w:r w:rsidRPr="00C91DBD">
        <w:rPr>
          <w:rFonts w:asciiTheme="minorHAnsi" w:hAnsiTheme="minorHAnsi"/>
          <w:i/>
        </w:rPr>
        <w:t>.</w:t>
      </w:r>
      <w:r w:rsidR="00041ADB">
        <w:rPr>
          <w:rFonts w:asciiTheme="minorHAnsi" w:hAnsiTheme="minorHAnsi"/>
        </w:rPr>
        <w:t>, 1, 103 (in traduzione</w:t>
      </w:r>
      <w:r w:rsidRPr="00C91DBD">
        <w:rPr>
          <w:rFonts w:asciiTheme="minorHAnsi" w:hAnsiTheme="minorHAnsi"/>
        </w:rPr>
        <w:t xml:space="preserve">) p. 213; </w:t>
      </w:r>
      <w:r w:rsidR="00A474FA">
        <w:rPr>
          <w:rFonts w:asciiTheme="minorHAnsi" w:hAnsiTheme="minorHAnsi"/>
        </w:rPr>
        <w:t xml:space="preserve"> </w:t>
      </w:r>
      <w:r w:rsidRPr="00C91DBD">
        <w:rPr>
          <w:rFonts w:asciiTheme="minorHAnsi" w:hAnsiTheme="minorHAnsi"/>
        </w:rPr>
        <w:t xml:space="preserve">t3 </w:t>
      </w:r>
      <w:proofErr w:type="spellStart"/>
      <w:r w:rsidRPr="00C91DBD">
        <w:rPr>
          <w:rFonts w:asciiTheme="minorHAnsi" w:hAnsiTheme="minorHAnsi"/>
          <w:i/>
        </w:rPr>
        <w:t>Epigr</w:t>
      </w:r>
      <w:proofErr w:type="spellEnd"/>
      <w:r w:rsidRPr="00C91DBD">
        <w:rPr>
          <w:rFonts w:asciiTheme="minorHAnsi" w:hAnsiTheme="minorHAnsi"/>
          <w:i/>
        </w:rPr>
        <w:t>.</w:t>
      </w:r>
      <w:r w:rsidR="00041ADB">
        <w:rPr>
          <w:rFonts w:asciiTheme="minorHAnsi" w:hAnsiTheme="minorHAnsi"/>
        </w:rPr>
        <w:t>, 1, 35 (in traduzione</w:t>
      </w:r>
      <w:r w:rsidRPr="00C91DBD">
        <w:rPr>
          <w:rFonts w:asciiTheme="minorHAnsi" w:hAnsiTheme="minorHAnsi"/>
        </w:rPr>
        <w:t xml:space="preserve">) pp. 214-215; </w:t>
      </w:r>
      <w:r w:rsidR="00A474FA">
        <w:rPr>
          <w:rFonts w:asciiTheme="minorHAnsi" w:hAnsiTheme="minorHAnsi"/>
        </w:rPr>
        <w:t xml:space="preserve"> </w:t>
      </w:r>
      <w:r w:rsidRPr="00C91DBD">
        <w:rPr>
          <w:rFonts w:asciiTheme="minorHAnsi" w:hAnsiTheme="minorHAnsi"/>
        </w:rPr>
        <w:t xml:space="preserve">t4 </w:t>
      </w:r>
      <w:proofErr w:type="spellStart"/>
      <w:r w:rsidRPr="00C91DBD">
        <w:rPr>
          <w:rFonts w:asciiTheme="minorHAnsi" w:hAnsiTheme="minorHAnsi"/>
          <w:i/>
        </w:rPr>
        <w:t>Epigr</w:t>
      </w:r>
      <w:proofErr w:type="spellEnd"/>
      <w:r w:rsidRPr="00C91DBD">
        <w:rPr>
          <w:rFonts w:asciiTheme="minorHAnsi" w:hAnsiTheme="minorHAnsi"/>
          <w:i/>
        </w:rPr>
        <w:t>.</w:t>
      </w:r>
      <w:r w:rsidRPr="00C91DBD">
        <w:rPr>
          <w:rFonts w:asciiTheme="minorHAnsi" w:hAnsiTheme="minorHAnsi"/>
        </w:rPr>
        <w:t xml:space="preserve">, 10, 47 (in lingua) pp. 216-217; </w:t>
      </w:r>
      <w:r w:rsidR="00A474FA">
        <w:rPr>
          <w:rFonts w:asciiTheme="minorHAnsi" w:hAnsiTheme="minorHAnsi"/>
        </w:rPr>
        <w:t xml:space="preserve"> </w:t>
      </w:r>
      <w:r w:rsidRPr="00C91DBD">
        <w:rPr>
          <w:rFonts w:asciiTheme="minorHAnsi" w:hAnsiTheme="minorHAnsi"/>
        </w:rPr>
        <w:t xml:space="preserve">t5 </w:t>
      </w:r>
      <w:proofErr w:type="spellStart"/>
      <w:r w:rsidRPr="00C91DBD">
        <w:rPr>
          <w:rFonts w:asciiTheme="minorHAnsi" w:hAnsiTheme="minorHAnsi"/>
          <w:i/>
        </w:rPr>
        <w:t>Epigr</w:t>
      </w:r>
      <w:proofErr w:type="spellEnd"/>
      <w:r w:rsidRPr="00C91DBD">
        <w:rPr>
          <w:rFonts w:asciiTheme="minorHAnsi" w:hAnsiTheme="minorHAnsi"/>
          <w:i/>
        </w:rPr>
        <w:t>.</w:t>
      </w:r>
      <w:r w:rsidRPr="00C91DBD">
        <w:rPr>
          <w:rFonts w:asciiTheme="minorHAnsi" w:hAnsiTheme="minorHAnsi"/>
        </w:rPr>
        <w:t xml:space="preserve">, 6, 11 (in lingua) pp. 218-219; </w:t>
      </w:r>
      <w:r w:rsidR="00A474FA">
        <w:rPr>
          <w:rFonts w:asciiTheme="minorHAnsi" w:hAnsiTheme="minorHAnsi"/>
        </w:rPr>
        <w:t xml:space="preserve"> </w:t>
      </w:r>
      <w:r w:rsidRPr="00C91DBD">
        <w:rPr>
          <w:rFonts w:asciiTheme="minorHAnsi" w:hAnsiTheme="minorHAnsi"/>
        </w:rPr>
        <w:t xml:space="preserve">t6 </w:t>
      </w:r>
      <w:proofErr w:type="spellStart"/>
      <w:r w:rsidRPr="00C91DBD">
        <w:rPr>
          <w:rFonts w:asciiTheme="minorHAnsi" w:hAnsiTheme="minorHAnsi"/>
          <w:i/>
        </w:rPr>
        <w:t>Epigr</w:t>
      </w:r>
      <w:proofErr w:type="spellEnd"/>
      <w:r w:rsidRPr="00C91DBD">
        <w:rPr>
          <w:rFonts w:asciiTheme="minorHAnsi" w:hAnsiTheme="minorHAnsi"/>
          <w:i/>
        </w:rPr>
        <w:t>.</w:t>
      </w:r>
      <w:r w:rsidRPr="00C91DBD">
        <w:rPr>
          <w:rFonts w:asciiTheme="minorHAnsi" w:hAnsiTheme="minorHAnsi"/>
        </w:rPr>
        <w:t xml:space="preserve">, 10, 74 (in lingua) pp. 220-221;  t8 </w:t>
      </w:r>
      <w:proofErr w:type="spellStart"/>
      <w:r w:rsidRPr="00C91DBD">
        <w:rPr>
          <w:rFonts w:asciiTheme="minorHAnsi" w:hAnsiTheme="minorHAnsi"/>
          <w:i/>
        </w:rPr>
        <w:t>Epigr</w:t>
      </w:r>
      <w:proofErr w:type="spellEnd"/>
      <w:r w:rsidRPr="00C91DBD">
        <w:rPr>
          <w:rFonts w:asciiTheme="minorHAnsi" w:hAnsiTheme="minorHAnsi"/>
          <w:i/>
        </w:rPr>
        <w:t>.</w:t>
      </w:r>
      <w:r w:rsidRPr="00C91DBD">
        <w:rPr>
          <w:rFonts w:asciiTheme="minorHAnsi" w:hAnsiTheme="minorHAnsi"/>
        </w:rPr>
        <w:t xml:space="preserve">, 6, 40 (in lingua) p. 224; t9 </w:t>
      </w:r>
      <w:proofErr w:type="spellStart"/>
      <w:r w:rsidRPr="00C91DBD">
        <w:rPr>
          <w:rFonts w:asciiTheme="minorHAnsi" w:hAnsiTheme="minorHAnsi"/>
          <w:i/>
        </w:rPr>
        <w:t>Epigr</w:t>
      </w:r>
      <w:proofErr w:type="spellEnd"/>
      <w:r w:rsidRPr="00C91DBD">
        <w:rPr>
          <w:rFonts w:asciiTheme="minorHAnsi" w:hAnsiTheme="minorHAnsi"/>
          <w:i/>
        </w:rPr>
        <w:t>.</w:t>
      </w:r>
      <w:r w:rsidR="00041ADB">
        <w:rPr>
          <w:rFonts w:asciiTheme="minorHAnsi" w:hAnsiTheme="minorHAnsi"/>
        </w:rPr>
        <w:t>, 12, 18 (in traduzione</w:t>
      </w:r>
      <w:r w:rsidRPr="00C91DBD">
        <w:rPr>
          <w:rFonts w:asciiTheme="minorHAnsi" w:hAnsiTheme="minorHAnsi"/>
        </w:rPr>
        <w:t>) p</w:t>
      </w:r>
      <w:r w:rsidR="00A474FA">
        <w:rPr>
          <w:rFonts w:asciiTheme="minorHAnsi" w:hAnsiTheme="minorHAnsi"/>
        </w:rPr>
        <w:t>. 225;</w:t>
      </w:r>
      <w:r w:rsidRPr="00C91DBD">
        <w:rPr>
          <w:rFonts w:asciiTheme="minorHAnsi" w:hAnsiTheme="minorHAnsi"/>
        </w:rPr>
        <w:t xml:space="preserve"> </w:t>
      </w:r>
      <w:r w:rsidR="00A474FA" w:rsidRPr="00C91DBD">
        <w:rPr>
          <w:rFonts w:asciiTheme="minorHAnsi" w:hAnsiTheme="minorHAnsi"/>
        </w:rPr>
        <w:t xml:space="preserve">in fotocopia ed in lingua </w:t>
      </w:r>
      <w:proofErr w:type="spellStart"/>
      <w:r w:rsidR="00A474FA" w:rsidRPr="00C91DBD">
        <w:rPr>
          <w:rFonts w:asciiTheme="minorHAnsi" w:hAnsiTheme="minorHAnsi"/>
          <w:i/>
        </w:rPr>
        <w:t>Epigr</w:t>
      </w:r>
      <w:proofErr w:type="spellEnd"/>
      <w:r w:rsidR="00A474FA" w:rsidRPr="00C91DBD">
        <w:rPr>
          <w:rFonts w:asciiTheme="minorHAnsi" w:hAnsiTheme="minorHAnsi"/>
          <w:i/>
        </w:rPr>
        <w:t>.</w:t>
      </w:r>
      <w:r w:rsidR="00A474FA" w:rsidRPr="00C91DBD">
        <w:rPr>
          <w:rFonts w:asciiTheme="minorHAnsi" w:hAnsiTheme="minorHAnsi"/>
        </w:rPr>
        <w:t xml:space="preserve">, 5, 34 e 37 (per </w:t>
      </w:r>
      <w:proofErr w:type="spellStart"/>
      <w:r w:rsidR="00A474FA" w:rsidRPr="00C91DBD">
        <w:rPr>
          <w:rFonts w:asciiTheme="minorHAnsi" w:hAnsiTheme="minorHAnsi"/>
        </w:rPr>
        <w:t>Erotion</w:t>
      </w:r>
      <w:proofErr w:type="spellEnd"/>
      <w:r w:rsidR="00A474FA" w:rsidRPr="00C91DBD">
        <w:rPr>
          <w:rFonts w:asciiTheme="minorHAnsi" w:hAnsiTheme="minorHAnsi"/>
        </w:rPr>
        <w:t>)</w:t>
      </w:r>
    </w:p>
    <w:p w:rsidR="00A70B6D" w:rsidRPr="00A70B6D" w:rsidRDefault="00A474FA" w:rsidP="00E26D70">
      <w:pPr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Stazio</w:t>
      </w:r>
      <w:proofErr w:type="spellEnd"/>
      <w:r>
        <w:rPr>
          <w:rFonts w:asciiTheme="minorHAnsi" w:hAnsiTheme="minorHAnsi"/>
        </w:rPr>
        <w:t xml:space="preserve"> </w:t>
      </w:r>
      <w:r w:rsidR="00A70B6D">
        <w:rPr>
          <w:rFonts w:asciiTheme="minorHAnsi" w:hAnsiTheme="minorHAnsi"/>
        </w:rPr>
        <w:t>(profilo pp. 226-230);</w:t>
      </w:r>
      <w:r>
        <w:rPr>
          <w:rFonts w:asciiTheme="minorHAnsi" w:hAnsiTheme="minorHAnsi"/>
        </w:rPr>
        <w:t xml:space="preserve"> </w:t>
      </w:r>
      <w:r w:rsidR="00A70B6D">
        <w:rPr>
          <w:rFonts w:asciiTheme="minorHAnsi" w:hAnsiTheme="minorHAnsi"/>
        </w:rPr>
        <w:t xml:space="preserve">t1 </w:t>
      </w:r>
      <w:proofErr w:type="spellStart"/>
      <w:r w:rsidR="00A70B6D">
        <w:rPr>
          <w:rFonts w:asciiTheme="minorHAnsi" w:hAnsiTheme="minorHAnsi"/>
          <w:i/>
        </w:rPr>
        <w:t>Thebais</w:t>
      </w:r>
      <w:proofErr w:type="spellEnd"/>
      <w:r w:rsidR="00A70B6D">
        <w:rPr>
          <w:rFonts w:asciiTheme="minorHAnsi" w:hAnsiTheme="minorHAnsi"/>
          <w:i/>
        </w:rPr>
        <w:t xml:space="preserve"> X, </w:t>
      </w:r>
      <w:r w:rsidR="00A70B6D">
        <w:rPr>
          <w:rFonts w:asciiTheme="minorHAnsi" w:hAnsiTheme="minorHAnsi"/>
        </w:rPr>
        <w:t xml:space="preserve">756-939 </w:t>
      </w:r>
      <w:proofErr w:type="spellStart"/>
      <w:r w:rsidR="00A70B6D">
        <w:rPr>
          <w:rFonts w:asciiTheme="minorHAnsi" w:hAnsiTheme="minorHAnsi"/>
          <w:i/>
        </w:rPr>
        <w:t>passim</w:t>
      </w:r>
      <w:proofErr w:type="spellEnd"/>
      <w:r w:rsidR="00A70B6D">
        <w:rPr>
          <w:rFonts w:asciiTheme="minorHAnsi" w:hAnsiTheme="minorHAnsi"/>
          <w:i/>
        </w:rPr>
        <w:t xml:space="preserve"> </w:t>
      </w:r>
      <w:r w:rsidR="00A70B6D">
        <w:rPr>
          <w:rFonts w:asciiTheme="minorHAnsi" w:hAnsiTheme="minorHAnsi"/>
        </w:rPr>
        <w:t>(in traduzione) pp. 233-235.</w:t>
      </w:r>
    </w:p>
    <w:p w:rsidR="00E26D70" w:rsidRDefault="00E26D70" w:rsidP="00E26D70">
      <w:pPr>
        <w:rPr>
          <w:rFonts w:asciiTheme="minorHAnsi" w:hAnsiTheme="minorHAnsi"/>
        </w:rPr>
      </w:pPr>
      <w:r w:rsidRPr="00C91DBD">
        <w:rPr>
          <w:rFonts w:asciiTheme="minorHAnsi" w:hAnsiTheme="minorHAnsi"/>
        </w:rPr>
        <w:t xml:space="preserve"> </w:t>
      </w:r>
      <w:proofErr w:type="spellStart"/>
      <w:r w:rsidRPr="00C91DBD">
        <w:rPr>
          <w:rFonts w:asciiTheme="minorHAnsi" w:hAnsiTheme="minorHAnsi"/>
        </w:rPr>
        <w:t>Silio</w:t>
      </w:r>
      <w:proofErr w:type="spellEnd"/>
      <w:r w:rsidRPr="00C91DBD">
        <w:rPr>
          <w:rFonts w:asciiTheme="minorHAnsi" w:hAnsiTheme="minorHAnsi"/>
        </w:rPr>
        <w:t xml:space="preserve"> Italico (profilo pp. 230-231), Valerio </w:t>
      </w:r>
      <w:proofErr w:type="spellStart"/>
      <w:r w:rsidRPr="00C91DBD">
        <w:rPr>
          <w:rFonts w:asciiTheme="minorHAnsi" w:hAnsiTheme="minorHAnsi"/>
        </w:rPr>
        <w:t>Flacco</w:t>
      </w:r>
      <w:proofErr w:type="spellEnd"/>
      <w:r w:rsidRPr="00C91DBD">
        <w:rPr>
          <w:rFonts w:asciiTheme="minorHAnsi" w:hAnsiTheme="minorHAnsi"/>
        </w:rPr>
        <w:t xml:space="preserve"> (profilo pp. 231-232).</w:t>
      </w:r>
    </w:p>
    <w:p w:rsidR="00A70B6D" w:rsidRPr="00A70B6D" w:rsidRDefault="00E26D70" w:rsidP="00E26D70">
      <w:pPr>
        <w:rPr>
          <w:rFonts w:asciiTheme="minorHAnsi" w:hAnsiTheme="minorHAnsi"/>
        </w:rPr>
      </w:pPr>
      <w:r w:rsidRPr="00C91DBD">
        <w:rPr>
          <w:rFonts w:asciiTheme="minorHAnsi" w:hAnsiTheme="minorHAnsi"/>
        </w:rPr>
        <w:t xml:space="preserve">Plinio il Giovane (profilo pp. 236-239); </w:t>
      </w:r>
      <w:r w:rsidR="00A474FA">
        <w:rPr>
          <w:rFonts w:asciiTheme="minorHAnsi" w:hAnsiTheme="minorHAnsi"/>
        </w:rPr>
        <w:t xml:space="preserve"> </w:t>
      </w:r>
      <w:r w:rsidR="00A70B6D">
        <w:rPr>
          <w:rFonts w:asciiTheme="minorHAnsi" w:hAnsiTheme="minorHAnsi"/>
        </w:rPr>
        <w:t xml:space="preserve">t1 </w:t>
      </w:r>
      <w:proofErr w:type="spellStart"/>
      <w:r w:rsidR="00A70B6D">
        <w:rPr>
          <w:rFonts w:asciiTheme="minorHAnsi" w:hAnsiTheme="minorHAnsi"/>
          <w:i/>
        </w:rPr>
        <w:t>Epistulae</w:t>
      </w:r>
      <w:proofErr w:type="spellEnd"/>
      <w:r w:rsidR="00A70B6D">
        <w:rPr>
          <w:rFonts w:asciiTheme="minorHAnsi" w:hAnsiTheme="minorHAnsi"/>
          <w:i/>
        </w:rPr>
        <w:t xml:space="preserve"> </w:t>
      </w:r>
      <w:r w:rsidR="00A70B6D">
        <w:rPr>
          <w:rFonts w:asciiTheme="minorHAnsi" w:hAnsiTheme="minorHAnsi"/>
        </w:rPr>
        <w:t>VII, 27, 5-11 (in traduzione) pp. 240-241;</w:t>
      </w:r>
    </w:p>
    <w:p w:rsidR="00E26D70" w:rsidRPr="00C91DBD" w:rsidRDefault="00E26D70" w:rsidP="00E26D70">
      <w:pPr>
        <w:rPr>
          <w:rFonts w:asciiTheme="minorHAnsi" w:hAnsiTheme="minorHAnsi"/>
        </w:rPr>
      </w:pPr>
      <w:r w:rsidRPr="00C91DBD">
        <w:rPr>
          <w:rFonts w:asciiTheme="minorHAnsi" w:hAnsiTheme="minorHAnsi"/>
        </w:rPr>
        <w:t xml:space="preserve">t4 </w:t>
      </w:r>
      <w:proofErr w:type="spellStart"/>
      <w:r w:rsidRPr="00C91DBD">
        <w:rPr>
          <w:rFonts w:asciiTheme="minorHAnsi" w:hAnsiTheme="minorHAnsi"/>
          <w:i/>
        </w:rPr>
        <w:t>Epistulae</w:t>
      </w:r>
      <w:proofErr w:type="spellEnd"/>
      <w:r w:rsidRPr="00C91DBD">
        <w:rPr>
          <w:rFonts w:asciiTheme="minorHAnsi" w:hAnsiTheme="minorHAnsi"/>
        </w:rPr>
        <w:t xml:space="preserve">, 10, 96 (in lingua) pp. 244-246 e 97 (in lingua, in fotocopia). </w:t>
      </w:r>
    </w:p>
    <w:p w:rsidR="00041ADB" w:rsidRDefault="00E26D70" w:rsidP="00E26D70">
      <w:pPr>
        <w:rPr>
          <w:rFonts w:asciiTheme="minorHAnsi" w:hAnsiTheme="minorHAnsi"/>
        </w:rPr>
      </w:pPr>
      <w:r w:rsidRPr="00C91DBD">
        <w:rPr>
          <w:rFonts w:asciiTheme="minorHAnsi" w:hAnsiTheme="minorHAnsi"/>
        </w:rPr>
        <w:t xml:space="preserve">Tacito (profilo pp. 250-263); t2 </w:t>
      </w:r>
      <w:r w:rsidRPr="00C91DBD">
        <w:rPr>
          <w:rFonts w:asciiTheme="minorHAnsi" w:hAnsiTheme="minorHAnsi"/>
          <w:i/>
        </w:rPr>
        <w:t>Agricola</w:t>
      </w:r>
      <w:r w:rsidR="00041ADB">
        <w:rPr>
          <w:rFonts w:asciiTheme="minorHAnsi" w:hAnsiTheme="minorHAnsi"/>
        </w:rPr>
        <w:t>, 30-32 (in traduzione</w:t>
      </w:r>
      <w:r w:rsidRPr="00C91DBD">
        <w:rPr>
          <w:rFonts w:asciiTheme="minorHAnsi" w:hAnsiTheme="minorHAnsi"/>
        </w:rPr>
        <w:t xml:space="preserve">) pp. 266-269; t4 </w:t>
      </w:r>
      <w:r w:rsidRPr="00C91DBD">
        <w:rPr>
          <w:rFonts w:asciiTheme="minorHAnsi" w:hAnsiTheme="minorHAnsi"/>
          <w:i/>
        </w:rPr>
        <w:t>Germania</w:t>
      </w:r>
      <w:r w:rsidRPr="00C91DBD">
        <w:rPr>
          <w:rFonts w:asciiTheme="minorHAnsi" w:hAnsiTheme="minorHAnsi"/>
        </w:rPr>
        <w:t xml:space="preserve">, 2, 1-3 (in lingua) pp. 271-272; </w:t>
      </w:r>
      <w:r w:rsidR="00500896">
        <w:rPr>
          <w:rFonts w:asciiTheme="minorHAnsi" w:hAnsiTheme="minorHAnsi"/>
        </w:rPr>
        <w:t xml:space="preserve"> </w:t>
      </w:r>
      <w:r w:rsidRPr="00C91DBD">
        <w:rPr>
          <w:rFonts w:asciiTheme="minorHAnsi" w:hAnsiTheme="minorHAnsi"/>
        </w:rPr>
        <w:t xml:space="preserve">t6 </w:t>
      </w:r>
      <w:r w:rsidRPr="00C91DBD">
        <w:rPr>
          <w:rFonts w:asciiTheme="minorHAnsi" w:hAnsiTheme="minorHAnsi"/>
          <w:i/>
        </w:rPr>
        <w:t>Germania</w:t>
      </w:r>
      <w:r w:rsidR="00041ADB">
        <w:rPr>
          <w:rFonts w:asciiTheme="minorHAnsi" w:hAnsiTheme="minorHAnsi"/>
        </w:rPr>
        <w:t>, 7-8 (in traduzione</w:t>
      </w:r>
      <w:r w:rsidRPr="00C91DBD">
        <w:rPr>
          <w:rFonts w:asciiTheme="minorHAnsi" w:hAnsiTheme="minorHAnsi"/>
        </w:rPr>
        <w:t xml:space="preserve">) pp. 277-278); </w:t>
      </w:r>
      <w:r w:rsidR="00500896">
        <w:rPr>
          <w:rFonts w:asciiTheme="minorHAnsi" w:hAnsiTheme="minorHAnsi"/>
        </w:rPr>
        <w:t xml:space="preserve"> </w:t>
      </w:r>
      <w:r w:rsidRPr="00C91DBD">
        <w:rPr>
          <w:rFonts w:asciiTheme="minorHAnsi" w:hAnsiTheme="minorHAnsi"/>
        </w:rPr>
        <w:t xml:space="preserve">t7 </w:t>
      </w:r>
      <w:r w:rsidRPr="00C91DBD">
        <w:rPr>
          <w:rFonts w:asciiTheme="minorHAnsi" w:hAnsiTheme="minorHAnsi"/>
          <w:i/>
        </w:rPr>
        <w:t>Germania</w:t>
      </w:r>
      <w:r w:rsidR="00041ADB">
        <w:rPr>
          <w:rFonts w:asciiTheme="minorHAnsi" w:hAnsiTheme="minorHAnsi"/>
        </w:rPr>
        <w:t>, 9-10 (in traduzione</w:t>
      </w:r>
      <w:r w:rsidRPr="00C91DBD">
        <w:rPr>
          <w:rFonts w:asciiTheme="minorHAnsi" w:hAnsiTheme="minorHAnsi"/>
        </w:rPr>
        <w:t xml:space="preserve">) pp. 278-279; </w:t>
      </w:r>
      <w:r w:rsidR="00041ADB">
        <w:rPr>
          <w:rFonts w:asciiTheme="minorHAnsi" w:hAnsiTheme="minorHAnsi"/>
        </w:rPr>
        <w:t xml:space="preserve">t10 </w:t>
      </w:r>
      <w:proofErr w:type="spellStart"/>
      <w:r w:rsidR="00041ADB">
        <w:rPr>
          <w:rFonts w:asciiTheme="minorHAnsi" w:hAnsiTheme="minorHAnsi"/>
          <w:i/>
        </w:rPr>
        <w:t>Historiae</w:t>
      </w:r>
      <w:proofErr w:type="spellEnd"/>
      <w:r w:rsidR="00041ADB">
        <w:rPr>
          <w:rFonts w:asciiTheme="minorHAnsi" w:hAnsiTheme="minorHAnsi"/>
        </w:rPr>
        <w:t xml:space="preserve"> 1, 1 (in traduzione) pp. 285-286;</w:t>
      </w:r>
      <w:r w:rsidRPr="00C91DBD">
        <w:rPr>
          <w:rFonts w:asciiTheme="minorHAnsi" w:hAnsiTheme="minorHAnsi"/>
        </w:rPr>
        <w:t xml:space="preserve"> t14 </w:t>
      </w:r>
      <w:proofErr w:type="spellStart"/>
      <w:r w:rsidRPr="00C91DBD">
        <w:rPr>
          <w:rFonts w:asciiTheme="minorHAnsi" w:hAnsiTheme="minorHAnsi"/>
          <w:i/>
        </w:rPr>
        <w:t>Historiae</w:t>
      </w:r>
      <w:proofErr w:type="spellEnd"/>
      <w:r w:rsidR="00041ADB">
        <w:rPr>
          <w:rFonts w:asciiTheme="minorHAnsi" w:hAnsiTheme="minorHAnsi"/>
        </w:rPr>
        <w:t>, 5, 2-5 (in traduzione</w:t>
      </w:r>
      <w:r w:rsidRPr="00C91DBD">
        <w:rPr>
          <w:rFonts w:asciiTheme="minorHAnsi" w:hAnsiTheme="minorHAnsi"/>
        </w:rPr>
        <w:t>) pp. 298-301.</w:t>
      </w:r>
    </w:p>
    <w:p w:rsidR="00E26D70" w:rsidRPr="00500896" w:rsidRDefault="00041ADB" w:rsidP="00E26D70">
      <w:pPr>
        <w:rPr>
          <w:rFonts w:asciiTheme="minorHAnsi" w:hAnsiTheme="minorHAnsi"/>
          <w:b/>
        </w:rPr>
      </w:pPr>
      <w:r w:rsidRPr="00500896">
        <w:rPr>
          <w:rFonts w:asciiTheme="minorHAnsi" w:hAnsiTheme="minorHAnsi"/>
          <w:b/>
        </w:rPr>
        <w:lastRenderedPageBreak/>
        <w:t xml:space="preserve">Nota: </w:t>
      </w:r>
      <w:r w:rsidR="00E26D70" w:rsidRPr="00500896">
        <w:rPr>
          <w:rFonts w:asciiTheme="minorHAnsi" w:hAnsiTheme="minorHAnsi"/>
          <w:b/>
        </w:rPr>
        <w:t xml:space="preserve"> </w:t>
      </w:r>
      <w:r w:rsidRPr="00500896">
        <w:rPr>
          <w:rFonts w:asciiTheme="minorHAnsi" w:hAnsiTheme="minorHAnsi"/>
          <w:b/>
        </w:rPr>
        <w:t xml:space="preserve">per i testi di Tacito in lingua originale vedi punto 1 lettera b.  </w:t>
      </w:r>
    </w:p>
    <w:p w:rsidR="00E26D70" w:rsidRPr="00C91DBD" w:rsidRDefault="00E26D70" w:rsidP="00E26D70">
      <w:pPr>
        <w:rPr>
          <w:rFonts w:asciiTheme="minorHAnsi" w:hAnsiTheme="minorHAnsi"/>
        </w:rPr>
      </w:pPr>
      <w:r w:rsidRPr="00C91DBD">
        <w:rPr>
          <w:rFonts w:asciiTheme="minorHAnsi" w:hAnsiTheme="minorHAnsi"/>
        </w:rPr>
        <w:t xml:space="preserve">Giovenale (profilo, pp. 324-330); t3 </w:t>
      </w:r>
      <w:proofErr w:type="spellStart"/>
      <w:r w:rsidRPr="00C91DBD">
        <w:rPr>
          <w:rFonts w:asciiTheme="minorHAnsi" w:hAnsiTheme="minorHAnsi"/>
          <w:i/>
        </w:rPr>
        <w:t>Saturae</w:t>
      </w:r>
      <w:proofErr w:type="spellEnd"/>
      <w:r w:rsidRPr="00C91DBD">
        <w:rPr>
          <w:rFonts w:asciiTheme="minorHAnsi" w:hAnsiTheme="minorHAnsi"/>
        </w:rPr>
        <w:t>, 6, 1-2</w:t>
      </w:r>
      <w:r w:rsidR="00A70B6D">
        <w:rPr>
          <w:rFonts w:asciiTheme="minorHAnsi" w:hAnsiTheme="minorHAnsi"/>
        </w:rPr>
        <w:t>0 (in traduzione</w:t>
      </w:r>
      <w:r w:rsidRPr="00C91DBD">
        <w:rPr>
          <w:rFonts w:asciiTheme="minorHAnsi" w:hAnsiTheme="minorHAnsi"/>
        </w:rPr>
        <w:t xml:space="preserve">) pp. 335-336; </w:t>
      </w:r>
      <w:r w:rsidR="00A474FA">
        <w:rPr>
          <w:rFonts w:asciiTheme="minorHAnsi" w:hAnsiTheme="minorHAnsi"/>
        </w:rPr>
        <w:t xml:space="preserve"> </w:t>
      </w:r>
      <w:r w:rsidRPr="00C91DBD">
        <w:rPr>
          <w:rFonts w:asciiTheme="minorHAnsi" w:hAnsiTheme="minorHAnsi"/>
        </w:rPr>
        <w:t xml:space="preserve">t4 </w:t>
      </w:r>
      <w:proofErr w:type="spellStart"/>
      <w:r w:rsidRPr="00C91DBD">
        <w:rPr>
          <w:rFonts w:asciiTheme="minorHAnsi" w:hAnsiTheme="minorHAnsi"/>
          <w:i/>
        </w:rPr>
        <w:t>Saturae</w:t>
      </w:r>
      <w:proofErr w:type="spellEnd"/>
      <w:r w:rsidR="00A70B6D">
        <w:rPr>
          <w:rFonts w:asciiTheme="minorHAnsi" w:hAnsiTheme="minorHAnsi"/>
        </w:rPr>
        <w:t>, 6, 82-132 (in traduzione</w:t>
      </w:r>
      <w:r w:rsidRPr="00C91DBD">
        <w:rPr>
          <w:rFonts w:asciiTheme="minorHAnsi" w:hAnsiTheme="minorHAnsi"/>
        </w:rPr>
        <w:t xml:space="preserve">) pp. 338-339; </w:t>
      </w:r>
      <w:r w:rsidR="00A474FA">
        <w:rPr>
          <w:rFonts w:asciiTheme="minorHAnsi" w:hAnsiTheme="minorHAnsi"/>
        </w:rPr>
        <w:t xml:space="preserve"> </w:t>
      </w:r>
      <w:r w:rsidRPr="00C91DBD">
        <w:rPr>
          <w:rFonts w:asciiTheme="minorHAnsi" w:hAnsiTheme="minorHAnsi"/>
        </w:rPr>
        <w:t xml:space="preserve">t5 </w:t>
      </w:r>
      <w:proofErr w:type="spellStart"/>
      <w:r w:rsidRPr="00C91DBD">
        <w:rPr>
          <w:rFonts w:asciiTheme="minorHAnsi" w:hAnsiTheme="minorHAnsi"/>
          <w:i/>
        </w:rPr>
        <w:t>Saturae</w:t>
      </w:r>
      <w:proofErr w:type="spellEnd"/>
      <w:r w:rsidR="00A70B6D">
        <w:rPr>
          <w:rFonts w:asciiTheme="minorHAnsi" w:hAnsiTheme="minorHAnsi"/>
        </w:rPr>
        <w:t>, 6, 314-334 (in traduzione</w:t>
      </w:r>
      <w:r w:rsidRPr="00C91DBD">
        <w:rPr>
          <w:rFonts w:asciiTheme="minorHAnsi" w:hAnsiTheme="minorHAnsi"/>
        </w:rPr>
        <w:t xml:space="preserve">) pp. 339-340. </w:t>
      </w:r>
    </w:p>
    <w:p w:rsidR="00E26D70" w:rsidRPr="00C91DBD" w:rsidRDefault="004935CC" w:rsidP="00E26D70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c. </w:t>
      </w:r>
      <w:r w:rsidR="00E26D70" w:rsidRPr="00C91DBD">
        <w:rPr>
          <w:rFonts w:asciiTheme="minorHAnsi" w:hAnsiTheme="minorHAnsi"/>
        </w:rPr>
        <w:t xml:space="preserve">L’età di Adriano e degli </w:t>
      </w:r>
      <w:proofErr w:type="spellStart"/>
      <w:r w:rsidR="00E26D70" w:rsidRPr="00C91DBD">
        <w:rPr>
          <w:rFonts w:asciiTheme="minorHAnsi" w:hAnsiTheme="minorHAnsi"/>
        </w:rPr>
        <w:t>Antonini</w:t>
      </w:r>
      <w:proofErr w:type="spellEnd"/>
      <w:r w:rsidR="00E26D70" w:rsidRPr="00C91DBD">
        <w:rPr>
          <w:rFonts w:asciiTheme="minorHAnsi" w:hAnsiTheme="minorHAnsi"/>
        </w:rPr>
        <w:t xml:space="preserve">: </w:t>
      </w:r>
    </w:p>
    <w:p w:rsidR="00E26D70" w:rsidRPr="00C91DBD" w:rsidRDefault="00E26D70" w:rsidP="00E26D70">
      <w:pPr>
        <w:rPr>
          <w:rFonts w:asciiTheme="minorHAnsi" w:hAnsiTheme="minorHAnsi"/>
        </w:rPr>
      </w:pPr>
      <w:proofErr w:type="spellStart"/>
      <w:r w:rsidRPr="00C91DBD">
        <w:rPr>
          <w:rFonts w:asciiTheme="minorHAnsi" w:hAnsiTheme="minorHAnsi"/>
        </w:rPr>
        <w:t>Svetonio</w:t>
      </w:r>
      <w:proofErr w:type="spellEnd"/>
      <w:r w:rsidRPr="00C91DBD">
        <w:rPr>
          <w:rFonts w:asciiTheme="minorHAnsi" w:hAnsiTheme="minorHAnsi"/>
        </w:rPr>
        <w:t xml:space="preserve"> (profilo pp. 357-360); </w:t>
      </w:r>
      <w:r w:rsidR="00A474FA">
        <w:rPr>
          <w:rFonts w:asciiTheme="minorHAnsi" w:hAnsiTheme="minorHAnsi"/>
        </w:rPr>
        <w:t xml:space="preserve"> </w:t>
      </w:r>
      <w:r w:rsidRPr="00C91DBD">
        <w:rPr>
          <w:rFonts w:asciiTheme="minorHAnsi" w:hAnsiTheme="minorHAnsi"/>
        </w:rPr>
        <w:t xml:space="preserve">t2 </w:t>
      </w:r>
      <w:r w:rsidRPr="00C91DBD">
        <w:rPr>
          <w:rFonts w:asciiTheme="minorHAnsi" w:hAnsiTheme="minorHAnsi"/>
          <w:i/>
        </w:rPr>
        <w:t>Vita Augusti</w:t>
      </w:r>
      <w:r w:rsidR="00A70B6D">
        <w:rPr>
          <w:rFonts w:asciiTheme="minorHAnsi" w:hAnsiTheme="minorHAnsi"/>
        </w:rPr>
        <w:t>, 90-93 (in traduzione</w:t>
      </w:r>
      <w:r w:rsidRPr="00C91DBD">
        <w:rPr>
          <w:rFonts w:asciiTheme="minorHAnsi" w:hAnsiTheme="minorHAnsi"/>
        </w:rPr>
        <w:t xml:space="preserve">) pp. 364-366; t3 </w:t>
      </w:r>
      <w:r w:rsidRPr="00C91DBD">
        <w:rPr>
          <w:rFonts w:asciiTheme="minorHAnsi" w:hAnsiTheme="minorHAnsi"/>
          <w:i/>
        </w:rPr>
        <w:t xml:space="preserve">Vita </w:t>
      </w:r>
      <w:proofErr w:type="spellStart"/>
      <w:r w:rsidRPr="00C91DBD">
        <w:rPr>
          <w:rFonts w:asciiTheme="minorHAnsi" w:hAnsiTheme="minorHAnsi"/>
          <w:i/>
        </w:rPr>
        <w:t>Claudi</w:t>
      </w:r>
      <w:proofErr w:type="spellEnd"/>
      <w:r w:rsidRPr="00C91DBD">
        <w:rPr>
          <w:rFonts w:asciiTheme="minorHAnsi" w:hAnsiTheme="minorHAnsi"/>
        </w:rPr>
        <w:t>, 2</w:t>
      </w:r>
      <w:r w:rsidR="00A70B6D">
        <w:rPr>
          <w:rFonts w:asciiTheme="minorHAnsi" w:hAnsiTheme="minorHAnsi"/>
        </w:rPr>
        <w:t>6 (in traduzione</w:t>
      </w:r>
      <w:r w:rsidRPr="00C91DBD">
        <w:rPr>
          <w:rFonts w:asciiTheme="minorHAnsi" w:hAnsiTheme="minorHAnsi"/>
        </w:rPr>
        <w:t xml:space="preserve">) pp. 367-368. </w:t>
      </w:r>
    </w:p>
    <w:p w:rsidR="00A474FA" w:rsidRPr="00C91DBD" w:rsidRDefault="00A474FA" w:rsidP="00E26D70">
      <w:pPr>
        <w:rPr>
          <w:rFonts w:asciiTheme="minorHAnsi" w:hAnsiTheme="minorHAnsi"/>
        </w:rPr>
      </w:pPr>
    </w:p>
    <w:p w:rsidR="00E26D70" w:rsidRPr="00C91DBD" w:rsidRDefault="00A474FA" w:rsidP="00E26D70">
      <w:pPr>
        <w:rPr>
          <w:rFonts w:asciiTheme="minorHAnsi" w:hAnsiTheme="minorHAnsi"/>
        </w:rPr>
      </w:pPr>
      <w:r w:rsidRPr="00C91DBD">
        <w:rPr>
          <w:rFonts w:asciiTheme="minorHAnsi" w:hAnsiTheme="minorHAnsi"/>
        </w:rPr>
        <w:t>Apuleio (profilo pp. 376-387);</w:t>
      </w:r>
      <w:r>
        <w:rPr>
          <w:rFonts w:asciiTheme="minorHAnsi" w:hAnsiTheme="minorHAnsi"/>
        </w:rPr>
        <w:t xml:space="preserve"> </w:t>
      </w:r>
      <w:r w:rsidR="00E26D70" w:rsidRPr="00C91DBD">
        <w:rPr>
          <w:rFonts w:asciiTheme="minorHAnsi" w:hAnsiTheme="minorHAnsi"/>
        </w:rPr>
        <w:t xml:space="preserve">t1 </w:t>
      </w:r>
      <w:r w:rsidR="00E26D70" w:rsidRPr="00C91DBD">
        <w:rPr>
          <w:rFonts w:asciiTheme="minorHAnsi" w:hAnsiTheme="minorHAnsi"/>
          <w:i/>
        </w:rPr>
        <w:t>Apologia</w:t>
      </w:r>
      <w:r w:rsidR="00A70B6D">
        <w:rPr>
          <w:rFonts w:asciiTheme="minorHAnsi" w:hAnsiTheme="minorHAnsi"/>
        </w:rPr>
        <w:t>, 25-27 (in traduzione</w:t>
      </w:r>
      <w:r w:rsidR="00E26D70" w:rsidRPr="00C91DBD">
        <w:rPr>
          <w:rFonts w:asciiTheme="minorHAnsi" w:hAnsiTheme="minorHAnsi"/>
        </w:rPr>
        <w:t xml:space="preserve">) pp. 388-390; </w:t>
      </w:r>
      <w:r>
        <w:rPr>
          <w:rFonts w:asciiTheme="minorHAnsi" w:hAnsiTheme="minorHAnsi"/>
        </w:rPr>
        <w:t xml:space="preserve"> </w:t>
      </w:r>
      <w:r w:rsidR="00E26D70" w:rsidRPr="00C91DBD">
        <w:rPr>
          <w:rFonts w:asciiTheme="minorHAnsi" w:hAnsiTheme="minorHAnsi"/>
        </w:rPr>
        <w:t xml:space="preserve">t3 </w:t>
      </w:r>
      <w:proofErr w:type="spellStart"/>
      <w:r w:rsidR="00E26D70" w:rsidRPr="00C91DBD">
        <w:rPr>
          <w:rFonts w:asciiTheme="minorHAnsi" w:hAnsiTheme="minorHAnsi"/>
          <w:i/>
        </w:rPr>
        <w:t>Metamorphoseon</w:t>
      </w:r>
      <w:proofErr w:type="spellEnd"/>
      <w:r w:rsidR="00E26D70" w:rsidRPr="00C91DBD">
        <w:rPr>
          <w:rFonts w:asciiTheme="minorHAnsi" w:hAnsiTheme="minorHAnsi"/>
          <w:i/>
        </w:rPr>
        <w:t xml:space="preserve"> libri XI</w:t>
      </w:r>
      <w:r w:rsidR="00E26D70" w:rsidRPr="00C91DBD">
        <w:rPr>
          <w:rFonts w:asciiTheme="minorHAnsi" w:hAnsiTheme="minorHAnsi"/>
        </w:rPr>
        <w:t xml:space="preserve">, </w:t>
      </w:r>
      <w:r w:rsidR="00E26D70">
        <w:rPr>
          <w:rFonts w:asciiTheme="minorHAnsi" w:hAnsiTheme="minorHAnsi"/>
        </w:rPr>
        <w:t xml:space="preserve">3, </w:t>
      </w:r>
      <w:r w:rsidR="00E26D70" w:rsidRPr="00C91DBD">
        <w:rPr>
          <w:rFonts w:asciiTheme="minorHAnsi" w:hAnsiTheme="minorHAnsi"/>
        </w:rPr>
        <w:t xml:space="preserve">24-25, 1 (in lingua) pp. 395-396. </w:t>
      </w:r>
    </w:p>
    <w:p w:rsidR="00A70B6D" w:rsidRPr="00C91DBD" w:rsidRDefault="004935CC" w:rsidP="00E26D70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d. </w:t>
      </w:r>
      <w:r w:rsidR="00E26D70" w:rsidRPr="00C91DBD">
        <w:rPr>
          <w:rFonts w:asciiTheme="minorHAnsi" w:hAnsiTheme="minorHAnsi"/>
        </w:rPr>
        <w:t>La prima letteratura cristiana in latino</w:t>
      </w:r>
      <w:r w:rsidR="00A70B6D">
        <w:rPr>
          <w:rFonts w:asciiTheme="minorHAnsi" w:hAnsiTheme="minorHAnsi"/>
        </w:rPr>
        <w:t xml:space="preserve"> </w:t>
      </w:r>
      <w:r w:rsidR="00E26D70" w:rsidRPr="00C91DBD">
        <w:rPr>
          <w:rFonts w:asciiTheme="minorHAnsi" w:hAnsiTheme="minorHAnsi"/>
        </w:rPr>
        <w:t xml:space="preserve">(profilo pp. 415-418); </w:t>
      </w:r>
      <w:proofErr w:type="spellStart"/>
      <w:r w:rsidR="00E26D70" w:rsidRPr="00C91DBD">
        <w:rPr>
          <w:rFonts w:asciiTheme="minorHAnsi" w:hAnsiTheme="minorHAnsi"/>
        </w:rPr>
        <w:t>Tertulliano</w:t>
      </w:r>
      <w:proofErr w:type="spellEnd"/>
      <w:r w:rsidR="00E26D70" w:rsidRPr="00C91DBD">
        <w:rPr>
          <w:rFonts w:asciiTheme="minorHAnsi" w:hAnsiTheme="minorHAnsi"/>
        </w:rPr>
        <w:t xml:space="preserve"> (profilo pp. 419-424); </w:t>
      </w:r>
      <w:proofErr w:type="spellStart"/>
      <w:r w:rsidR="00E26D70" w:rsidRPr="00C91DBD">
        <w:rPr>
          <w:rFonts w:asciiTheme="minorHAnsi" w:hAnsiTheme="minorHAnsi"/>
        </w:rPr>
        <w:t>Minucio</w:t>
      </w:r>
      <w:proofErr w:type="spellEnd"/>
      <w:r w:rsidR="00E26D70" w:rsidRPr="00C91DBD">
        <w:rPr>
          <w:rFonts w:asciiTheme="minorHAnsi" w:hAnsiTheme="minorHAnsi"/>
        </w:rPr>
        <w:t xml:space="preserve"> Felice (profilo pp. 424-425)</w:t>
      </w:r>
      <w:r w:rsidR="00A70B6D">
        <w:rPr>
          <w:rFonts w:asciiTheme="minorHAnsi" w:hAnsiTheme="minorHAnsi"/>
        </w:rPr>
        <w:t>.</w:t>
      </w:r>
    </w:p>
    <w:p w:rsidR="00E26D70" w:rsidRPr="00C91DBD" w:rsidRDefault="00E26D70" w:rsidP="00E26D70">
      <w:pPr>
        <w:rPr>
          <w:rFonts w:asciiTheme="minorHAnsi" w:hAnsiTheme="minorHAnsi"/>
        </w:rPr>
      </w:pPr>
      <w:r w:rsidRPr="00C91DBD">
        <w:rPr>
          <w:rFonts w:asciiTheme="minorHAnsi" w:hAnsiTheme="minorHAnsi"/>
        </w:rPr>
        <w:t xml:space="preserve">t1 </w:t>
      </w:r>
      <w:r w:rsidRPr="00C91DBD">
        <w:rPr>
          <w:rFonts w:asciiTheme="minorHAnsi" w:hAnsiTheme="minorHAnsi"/>
          <w:i/>
        </w:rPr>
        <w:t xml:space="preserve">Passio </w:t>
      </w:r>
      <w:proofErr w:type="spellStart"/>
      <w:r w:rsidRPr="00C91DBD">
        <w:rPr>
          <w:rFonts w:asciiTheme="minorHAnsi" w:hAnsiTheme="minorHAnsi"/>
          <w:i/>
        </w:rPr>
        <w:t>Perpetuae</w:t>
      </w:r>
      <w:proofErr w:type="spellEnd"/>
      <w:r w:rsidRPr="00C91DBD">
        <w:rPr>
          <w:rFonts w:asciiTheme="minorHAnsi" w:hAnsiTheme="minorHAnsi"/>
          <w:i/>
        </w:rPr>
        <w:t xml:space="preserve"> </w:t>
      </w:r>
      <w:proofErr w:type="spellStart"/>
      <w:r w:rsidRPr="00C91DBD">
        <w:rPr>
          <w:rFonts w:asciiTheme="minorHAnsi" w:hAnsiTheme="minorHAnsi"/>
          <w:i/>
        </w:rPr>
        <w:t>et</w:t>
      </w:r>
      <w:proofErr w:type="spellEnd"/>
      <w:r w:rsidRPr="00C91DBD">
        <w:rPr>
          <w:rFonts w:asciiTheme="minorHAnsi" w:hAnsiTheme="minorHAnsi"/>
          <w:i/>
        </w:rPr>
        <w:t xml:space="preserve"> </w:t>
      </w:r>
      <w:proofErr w:type="spellStart"/>
      <w:r w:rsidRPr="00C91DBD">
        <w:rPr>
          <w:rFonts w:asciiTheme="minorHAnsi" w:hAnsiTheme="minorHAnsi"/>
          <w:i/>
        </w:rPr>
        <w:t>Felicitatis</w:t>
      </w:r>
      <w:proofErr w:type="spellEnd"/>
      <w:r w:rsidR="00A70B6D">
        <w:rPr>
          <w:rFonts w:asciiTheme="minorHAnsi" w:hAnsiTheme="minorHAnsi"/>
        </w:rPr>
        <w:t>, 2-5 (in traduzione</w:t>
      </w:r>
      <w:r w:rsidRPr="00C91DBD">
        <w:rPr>
          <w:rFonts w:asciiTheme="minorHAnsi" w:hAnsiTheme="minorHAnsi"/>
        </w:rPr>
        <w:t xml:space="preserve">), pp. 429-431; </w:t>
      </w:r>
    </w:p>
    <w:p w:rsidR="00E26D70" w:rsidRPr="00C91DBD" w:rsidRDefault="00E26D70" w:rsidP="00E26D70">
      <w:pPr>
        <w:rPr>
          <w:rFonts w:asciiTheme="minorHAnsi" w:hAnsiTheme="minorHAnsi"/>
        </w:rPr>
      </w:pPr>
      <w:r w:rsidRPr="00C91DBD">
        <w:rPr>
          <w:rFonts w:asciiTheme="minorHAnsi" w:hAnsiTheme="minorHAnsi"/>
        </w:rPr>
        <w:t xml:space="preserve">t3 </w:t>
      </w:r>
      <w:proofErr w:type="spellStart"/>
      <w:r w:rsidRPr="00C91DBD">
        <w:rPr>
          <w:rFonts w:asciiTheme="minorHAnsi" w:hAnsiTheme="minorHAnsi"/>
        </w:rPr>
        <w:t>Tertulliano</w:t>
      </w:r>
      <w:proofErr w:type="spellEnd"/>
      <w:r w:rsidRPr="00C91DBD">
        <w:rPr>
          <w:rFonts w:asciiTheme="minorHAnsi" w:hAnsiTheme="minorHAnsi"/>
        </w:rPr>
        <w:t xml:space="preserve">, </w:t>
      </w:r>
      <w:r w:rsidRPr="00C91DBD">
        <w:rPr>
          <w:rFonts w:asciiTheme="minorHAnsi" w:hAnsiTheme="minorHAnsi"/>
          <w:i/>
        </w:rPr>
        <w:t xml:space="preserve">De </w:t>
      </w:r>
      <w:proofErr w:type="spellStart"/>
      <w:r w:rsidRPr="00C91DBD">
        <w:rPr>
          <w:rFonts w:asciiTheme="minorHAnsi" w:hAnsiTheme="minorHAnsi"/>
          <w:i/>
        </w:rPr>
        <w:t>cultu</w:t>
      </w:r>
      <w:proofErr w:type="spellEnd"/>
      <w:r w:rsidRPr="00C91DBD">
        <w:rPr>
          <w:rFonts w:asciiTheme="minorHAnsi" w:hAnsiTheme="minorHAnsi"/>
          <w:i/>
        </w:rPr>
        <w:t xml:space="preserve"> </w:t>
      </w:r>
      <w:proofErr w:type="spellStart"/>
      <w:r w:rsidRPr="00C91DBD">
        <w:rPr>
          <w:rFonts w:asciiTheme="minorHAnsi" w:hAnsiTheme="minorHAnsi"/>
          <w:i/>
        </w:rPr>
        <w:t>feminarum</w:t>
      </w:r>
      <w:proofErr w:type="spellEnd"/>
      <w:r w:rsidR="00A70B6D">
        <w:rPr>
          <w:rFonts w:asciiTheme="minorHAnsi" w:hAnsiTheme="minorHAnsi"/>
        </w:rPr>
        <w:t>, II, 6-7, 1-2 (in traduzione</w:t>
      </w:r>
      <w:r w:rsidRPr="00C91DBD">
        <w:rPr>
          <w:rFonts w:asciiTheme="minorHAnsi" w:hAnsiTheme="minorHAnsi"/>
        </w:rPr>
        <w:t xml:space="preserve">) pp. 433-435. </w:t>
      </w:r>
    </w:p>
    <w:p w:rsidR="00E26D70" w:rsidRPr="00C91DBD" w:rsidRDefault="004935CC" w:rsidP="00E26D70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e. </w:t>
      </w:r>
      <w:r w:rsidR="00E26D70" w:rsidRPr="00C91DBD">
        <w:rPr>
          <w:rFonts w:asciiTheme="minorHAnsi" w:hAnsiTheme="minorHAnsi"/>
        </w:rPr>
        <w:t xml:space="preserve">La rinascita della letteratura di tradizione pagana: </w:t>
      </w:r>
    </w:p>
    <w:p w:rsidR="00A70B6D" w:rsidRPr="00A70B6D" w:rsidRDefault="00E26D70" w:rsidP="00E26D70">
      <w:pPr>
        <w:rPr>
          <w:rFonts w:asciiTheme="minorHAnsi" w:hAnsiTheme="minorHAnsi"/>
        </w:rPr>
      </w:pPr>
      <w:proofErr w:type="spellStart"/>
      <w:r w:rsidRPr="00C91DBD">
        <w:rPr>
          <w:rFonts w:asciiTheme="minorHAnsi" w:hAnsiTheme="minorHAnsi"/>
        </w:rPr>
        <w:t>Simmaco</w:t>
      </w:r>
      <w:proofErr w:type="spellEnd"/>
      <w:r w:rsidRPr="00C91DBD">
        <w:rPr>
          <w:rFonts w:asciiTheme="minorHAnsi" w:hAnsiTheme="minorHAnsi"/>
        </w:rPr>
        <w:t xml:space="preserve"> (profilo pp. 464-465);</w:t>
      </w:r>
      <w:r w:rsidR="00A474FA">
        <w:rPr>
          <w:rFonts w:asciiTheme="minorHAnsi" w:hAnsiTheme="minorHAnsi"/>
        </w:rPr>
        <w:t xml:space="preserve"> </w:t>
      </w:r>
      <w:r w:rsidR="00A70B6D">
        <w:rPr>
          <w:rFonts w:asciiTheme="minorHAnsi" w:hAnsiTheme="minorHAnsi"/>
        </w:rPr>
        <w:t xml:space="preserve">t1 </w:t>
      </w:r>
      <w:r w:rsidR="00A70B6D">
        <w:rPr>
          <w:rFonts w:asciiTheme="minorHAnsi" w:hAnsiTheme="minorHAnsi"/>
          <w:i/>
        </w:rPr>
        <w:t xml:space="preserve">III </w:t>
      </w:r>
      <w:proofErr w:type="spellStart"/>
      <w:r w:rsidR="00A70B6D">
        <w:rPr>
          <w:rFonts w:asciiTheme="minorHAnsi" w:hAnsiTheme="minorHAnsi"/>
          <w:i/>
        </w:rPr>
        <w:t>Relatio</w:t>
      </w:r>
      <w:proofErr w:type="spellEnd"/>
      <w:r w:rsidR="00A70B6D">
        <w:rPr>
          <w:rFonts w:asciiTheme="minorHAnsi" w:hAnsiTheme="minorHAnsi"/>
          <w:i/>
        </w:rPr>
        <w:t xml:space="preserve"> </w:t>
      </w:r>
      <w:r w:rsidR="00A70B6D">
        <w:rPr>
          <w:rFonts w:asciiTheme="minorHAnsi" w:hAnsiTheme="minorHAnsi"/>
        </w:rPr>
        <w:t>10, 3-5, 8-10 pp. 477-479.</w:t>
      </w:r>
    </w:p>
    <w:p w:rsidR="00A70B6D" w:rsidRPr="00A70B6D" w:rsidRDefault="00E26D70" w:rsidP="00E26D70">
      <w:pPr>
        <w:rPr>
          <w:rFonts w:asciiTheme="minorHAnsi" w:hAnsiTheme="minorHAnsi"/>
        </w:rPr>
      </w:pPr>
      <w:r w:rsidRPr="00C91DBD">
        <w:rPr>
          <w:rFonts w:asciiTheme="minorHAnsi" w:hAnsiTheme="minorHAnsi"/>
        </w:rPr>
        <w:t xml:space="preserve"> </w:t>
      </w:r>
      <w:proofErr w:type="spellStart"/>
      <w:r w:rsidRPr="00C91DBD">
        <w:rPr>
          <w:rFonts w:asciiTheme="minorHAnsi" w:hAnsiTheme="minorHAnsi"/>
        </w:rPr>
        <w:t>Ammiano</w:t>
      </w:r>
      <w:proofErr w:type="spellEnd"/>
      <w:r w:rsidRPr="00C91DBD">
        <w:rPr>
          <w:rFonts w:asciiTheme="minorHAnsi" w:hAnsiTheme="minorHAnsi"/>
        </w:rPr>
        <w:t xml:space="preserve"> Marcellino</w:t>
      </w:r>
      <w:r w:rsidR="00A70B6D">
        <w:rPr>
          <w:rFonts w:asciiTheme="minorHAnsi" w:hAnsiTheme="minorHAnsi"/>
        </w:rPr>
        <w:t xml:space="preserve"> </w:t>
      </w:r>
      <w:r w:rsidRPr="00C91DBD">
        <w:rPr>
          <w:rFonts w:asciiTheme="minorHAnsi" w:hAnsiTheme="minorHAnsi"/>
        </w:rPr>
        <w:t>(profilo pp. 465-467);</w:t>
      </w:r>
      <w:r w:rsidR="00A474FA">
        <w:rPr>
          <w:rFonts w:asciiTheme="minorHAnsi" w:hAnsiTheme="minorHAnsi"/>
        </w:rPr>
        <w:t xml:space="preserve"> </w:t>
      </w:r>
      <w:r w:rsidR="00A70B6D">
        <w:rPr>
          <w:rFonts w:asciiTheme="minorHAnsi" w:hAnsiTheme="minorHAnsi"/>
        </w:rPr>
        <w:t xml:space="preserve">t3 </w:t>
      </w:r>
      <w:proofErr w:type="spellStart"/>
      <w:r w:rsidR="00A70B6D">
        <w:rPr>
          <w:rFonts w:asciiTheme="minorHAnsi" w:hAnsiTheme="minorHAnsi"/>
          <w:i/>
        </w:rPr>
        <w:t>Res</w:t>
      </w:r>
      <w:proofErr w:type="spellEnd"/>
      <w:r w:rsidR="00A70B6D">
        <w:rPr>
          <w:rFonts w:asciiTheme="minorHAnsi" w:hAnsiTheme="minorHAnsi"/>
          <w:i/>
        </w:rPr>
        <w:t xml:space="preserve"> </w:t>
      </w:r>
      <w:proofErr w:type="spellStart"/>
      <w:r w:rsidR="00A70B6D">
        <w:rPr>
          <w:rFonts w:asciiTheme="minorHAnsi" w:hAnsiTheme="minorHAnsi"/>
          <w:i/>
        </w:rPr>
        <w:t>Gestae</w:t>
      </w:r>
      <w:proofErr w:type="spellEnd"/>
      <w:r w:rsidR="00A70B6D">
        <w:rPr>
          <w:rFonts w:asciiTheme="minorHAnsi" w:hAnsiTheme="minorHAnsi"/>
          <w:i/>
        </w:rPr>
        <w:t xml:space="preserve"> </w:t>
      </w:r>
      <w:r w:rsidR="00A70B6D">
        <w:rPr>
          <w:rFonts w:asciiTheme="minorHAnsi" w:hAnsiTheme="minorHAnsi"/>
        </w:rPr>
        <w:t>XXV, 3, 15-23 (in traduzione) pp. 481-483.</w:t>
      </w:r>
    </w:p>
    <w:p w:rsidR="00E26D70" w:rsidRPr="00C91DBD" w:rsidRDefault="00E26D70" w:rsidP="00E26D70">
      <w:pPr>
        <w:rPr>
          <w:rFonts w:asciiTheme="minorHAnsi" w:hAnsiTheme="minorHAnsi"/>
        </w:rPr>
      </w:pPr>
      <w:r w:rsidRPr="00C91DBD">
        <w:rPr>
          <w:rFonts w:asciiTheme="minorHAnsi" w:hAnsiTheme="minorHAnsi"/>
        </w:rPr>
        <w:t xml:space="preserve"> </w:t>
      </w:r>
      <w:proofErr w:type="spellStart"/>
      <w:r w:rsidRPr="00C91DBD">
        <w:rPr>
          <w:rFonts w:asciiTheme="minorHAnsi" w:hAnsiTheme="minorHAnsi"/>
        </w:rPr>
        <w:t>Rutilio</w:t>
      </w:r>
      <w:proofErr w:type="spellEnd"/>
      <w:r w:rsidRPr="00C91DBD">
        <w:rPr>
          <w:rFonts w:asciiTheme="minorHAnsi" w:hAnsiTheme="minorHAnsi"/>
        </w:rPr>
        <w:t xml:space="preserve"> </w:t>
      </w:r>
      <w:proofErr w:type="spellStart"/>
      <w:r w:rsidRPr="00C91DBD">
        <w:rPr>
          <w:rFonts w:asciiTheme="minorHAnsi" w:hAnsiTheme="minorHAnsi"/>
        </w:rPr>
        <w:t>Namaziano</w:t>
      </w:r>
      <w:proofErr w:type="spellEnd"/>
      <w:r w:rsidRPr="00C91DBD">
        <w:rPr>
          <w:rFonts w:asciiTheme="minorHAnsi" w:hAnsiTheme="minorHAnsi"/>
        </w:rPr>
        <w:t xml:space="preserve"> (profilo pp. 472-474); </w:t>
      </w:r>
      <w:r w:rsidR="00A474FA">
        <w:rPr>
          <w:rFonts w:asciiTheme="minorHAnsi" w:hAnsiTheme="minorHAnsi"/>
        </w:rPr>
        <w:t xml:space="preserve"> </w:t>
      </w:r>
      <w:r w:rsidRPr="00C91DBD">
        <w:rPr>
          <w:rFonts w:asciiTheme="minorHAnsi" w:hAnsiTheme="minorHAnsi"/>
        </w:rPr>
        <w:t xml:space="preserve">t8 </w:t>
      </w:r>
      <w:proofErr w:type="spellStart"/>
      <w:r w:rsidRPr="00C91DBD">
        <w:rPr>
          <w:rFonts w:asciiTheme="minorHAnsi" w:hAnsiTheme="minorHAnsi"/>
        </w:rPr>
        <w:t>Rutilio</w:t>
      </w:r>
      <w:proofErr w:type="spellEnd"/>
      <w:r w:rsidRPr="00C91DBD">
        <w:rPr>
          <w:rFonts w:asciiTheme="minorHAnsi" w:hAnsiTheme="minorHAnsi"/>
        </w:rPr>
        <w:t xml:space="preserve"> </w:t>
      </w:r>
      <w:proofErr w:type="spellStart"/>
      <w:r w:rsidRPr="00C91DBD">
        <w:rPr>
          <w:rFonts w:asciiTheme="minorHAnsi" w:hAnsiTheme="minorHAnsi"/>
        </w:rPr>
        <w:t>Namaziano</w:t>
      </w:r>
      <w:proofErr w:type="spellEnd"/>
      <w:r w:rsidRPr="00C91DBD">
        <w:rPr>
          <w:rFonts w:asciiTheme="minorHAnsi" w:hAnsiTheme="minorHAnsi"/>
        </w:rPr>
        <w:t xml:space="preserve">, </w:t>
      </w:r>
      <w:r w:rsidRPr="00C91DBD">
        <w:rPr>
          <w:rFonts w:asciiTheme="minorHAnsi" w:hAnsiTheme="minorHAnsi"/>
          <w:i/>
        </w:rPr>
        <w:t xml:space="preserve">De </w:t>
      </w:r>
      <w:proofErr w:type="spellStart"/>
      <w:r w:rsidRPr="00C91DBD">
        <w:rPr>
          <w:rFonts w:asciiTheme="minorHAnsi" w:hAnsiTheme="minorHAnsi"/>
          <w:i/>
        </w:rPr>
        <w:t>reditu</w:t>
      </w:r>
      <w:proofErr w:type="spellEnd"/>
      <w:r w:rsidRPr="00C91DBD">
        <w:rPr>
          <w:rFonts w:asciiTheme="minorHAnsi" w:hAnsiTheme="minorHAnsi"/>
          <w:i/>
        </w:rPr>
        <w:t xml:space="preserve"> suo</w:t>
      </w:r>
      <w:r w:rsidR="00A70B6D">
        <w:rPr>
          <w:rFonts w:asciiTheme="minorHAnsi" w:hAnsiTheme="minorHAnsi"/>
        </w:rPr>
        <w:t>, 1, 371-398 (in traduzione</w:t>
      </w:r>
      <w:r w:rsidRPr="00C91DBD">
        <w:rPr>
          <w:rFonts w:asciiTheme="minorHAnsi" w:hAnsiTheme="minorHAnsi"/>
        </w:rPr>
        <w:t>) pp. 4</w:t>
      </w:r>
      <w:r w:rsidR="00A70B6D">
        <w:rPr>
          <w:rFonts w:asciiTheme="minorHAnsi" w:hAnsiTheme="minorHAnsi"/>
        </w:rPr>
        <w:t>91-492 e t9 1, 511-526 (in traduzione</w:t>
      </w:r>
      <w:r w:rsidRPr="00C91DBD">
        <w:rPr>
          <w:rFonts w:asciiTheme="minorHAnsi" w:hAnsiTheme="minorHAnsi"/>
        </w:rPr>
        <w:t xml:space="preserve">) p. 493. </w:t>
      </w:r>
    </w:p>
    <w:p w:rsidR="004935CC" w:rsidRDefault="004935CC" w:rsidP="00E26D70">
      <w:pPr>
        <w:rPr>
          <w:rFonts w:asciiTheme="minorHAnsi" w:hAnsiTheme="minorHAnsi"/>
        </w:rPr>
      </w:pPr>
      <w:r>
        <w:rPr>
          <w:rFonts w:asciiTheme="minorHAnsi" w:hAnsiTheme="minorHAnsi"/>
        </w:rPr>
        <w:t>f. i Padri della Chiesa:</w:t>
      </w:r>
    </w:p>
    <w:p w:rsidR="00E26D70" w:rsidRPr="00C91DBD" w:rsidRDefault="00E26D70" w:rsidP="00E26D70">
      <w:pPr>
        <w:rPr>
          <w:rFonts w:asciiTheme="minorHAnsi" w:hAnsiTheme="minorHAnsi"/>
        </w:rPr>
      </w:pPr>
      <w:r w:rsidRPr="00C91DBD">
        <w:rPr>
          <w:rFonts w:asciiTheme="minorHAnsi" w:hAnsiTheme="minorHAnsi"/>
        </w:rPr>
        <w:t xml:space="preserve">Ambrogio (profilo pp. 496-500); </w:t>
      </w:r>
      <w:r w:rsidR="00A474FA">
        <w:rPr>
          <w:rFonts w:asciiTheme="minorHAnsi" w:hAnsiTheme="minorHAnsi"/>
        </w:rPr>
        <w:t xml:space="preserve"> </w:t>
      </w:r>
      <w:r w:rsidRPr="00C91DBD">
        <w:rPr>
          <w:rFonts w:asciiTheme="minorHAnsi" w:hAnsiTheme="minorHAnsi"/>
        </w:rPr>
        <w:t>t2</w:t>
      </w:r>
      <w:r w:rsidR="00795FD9">
        <w:rPr>
          <w:rFonts w:asciiTheme="minorHAnsi" w:hAnsiTheme="minorHAnsi"/>
        </w:rPr>
        <w:t xml:space="preserve"> </w:t>
      </w:r>
      <w:proofErr w:type="spellStart"/>
      <w:r w:rsidRPr="00C91DBD">
        <w:rPr>
          <w:rFonts w:asciiTheme="minorHAnsi" w:hAnsiTheme="minorHAnsi"/>
          <w:i/>
        </w:rPr>
        <w:t>Exameron</w:t>
      </w:r>
      <w:proofErr w:type="spellEnd"/>
      <w:r w:rsidR="00A70B6D">
        <w:rPr>
          <w:rFonts w:asciiTheme="minorHAnsi" w:hAnsiTheme="minorHAnsi"/>
        </w:rPr>
        <w:t>, V, 24, 84-85 e 87-89 (in traduzione</w:t>
      </w:r>
      <w:r w:rsidRPr="00C91DBD">
        <w:rPr>
          <w:rFonts w:asciiTheme="minorHAnsi" w:hAnsiTheme="minorHAnsi"/>
        </w:rPr>
        <w:t xml:space="preserve">) pp. 502-505; </w:t>
      </w:r>
    </w:p>
    <w:p w:rsidR="00E26D70" w:rsidRPr="00C91DBD" w:rsidRDefault="00E26D70" w:rsidP="00E26D70">
      <w:pPr>
        <w:rPr>
          <w:rFonts w:asciiTheme="minorHAnsi" w:hAnsiTheme="minorHAnsi"/>
        </w:rPr>
      </w:pPr>
      <w:r w:rsidRPr="00C91DBD">
        <w:rPr>
          <w:rFonts w:asciiTheme="minorHAnsi" w:hAnsiTheme="minorHAnsi"/>
        </w:rPr>
        <w:t xml:space="preserve">t3 </w:t>
      </w:r>
      <w:proofErr w:type="spellStart"/>
      <w:r w:rsidRPr="00C91DBD">
        <w:rPr>
          <w:rFonts w:asciiTheme="minorHAnsi" w:hAnsiTheme="minorHAnsi"/>
          <w:i/>
        </w:rPr>
        <w:t>Hymni</w:t>
      </w:r>
      <w:proofErr w:type="spellEnd"/>
      <w:r w:rsidR="00A70B6D">
        <w:rPr>
          <w:rFonts w:asciiTheme="minorHAnsi" w:hAnsiTheme="minorHAnsi"/>
        </w:rPr>
        <w:t>, I (in traduzione</w:t>
      </w:r>
      <w:r w:rsidRPr="00C91DBD">
        <w:rPr>
          <w:rFonts w:asciiTheme="minorHAnsi" w:hAnsiTheme="minorHAnsi"/>
        </w:rPr>
        <w:t xml:space="preserve">), pp. 506-507. </w:t>
      </w:r>
    </w:p>
    <w:p w:rsidR="00E26D70" w:rsidRPr="00C91DBD" w:rsidRDefault="00E26D70" w:rsidP="00E26D70">
      <w:pPr>
        <w:rPr>
          <w:rFonts w:asciiTheme="minorHAnsi" w:hAnsiTheme="minorHAnsi"/>
        </w:rPr>
      </w:pPr>
      <w:r w:rsidRPr="00C91DBD">
        <w:rPr>
          <w:rFonts w:asciiTheme="minorHAnsi" w:hAnsiTheme="minorHAnsi"/>
        </w:rPr>
        <w:t xml:space="preserve">Girolamo (profilo pp. 510-515); </w:t>
      </w:r>
      <w:r w:rsidR="00A474FA">
        <w:rPr>
          <w:rFonts w:asciiTheme="minorHAnsi" w:hAnsiTheme="minorHAnsi"/>
        </w:rPr>
        <w:t xml:space="preserve"> </w:t>
      </w:r>
      <w:r w:rsidRPr="00C91DBD">
        <w:rPr>
          <w:rFonts w:asciiTheme="minorHAnsi" w:hAnsiTheme="minorHAnsi"/>
        </w:rPr>
        <w:t xml:space="preserve">t1 </w:t>
      </w:r>
      <w:proofErr w:type="spellStart"/>
      <w:r w:rsidRPr="00C91DBD">
        <w:rPr>
          <w:rFonts w:asciiTheme="minorHAnsi" w:hAnsiTheme="minorHAnsi"/>
          <w:i/>
        </w:rPr>
        <w:t>Epistulae</w:t>
      </w:r>
      <w:proofErr w:type="spellEnd"/>
      <w:r w:rsidR="00A70B6D">
        <w:rPr>
          <w:rFonts w:asciiTheme="minorHAnsi" w:hAnsiTheme="minorHAnsi"/>
        </w:rPr>
        <w:t>, 22, 29-30 (in traduzione</w:t>
      </w:r>
      <w:r w:rsidRPr="00C91DBD">
        <w:rPr>
          <w:rFonts w:asciiTheme="minorHAnsi" w:hAnsiTheme="minorHAnsi"/>
        </w:rPr>
        <w:t xml:space="preserve">) pp. 516-517; </w:t>
      </w:r>
    </w:p>
    <w:p w:rsidR="00E26D70" w:rsidRPr="00C91DBD" w:rsidRDefault="00E26D70" w:rsidP="00E26D70">
      <w:pPr>
        <w:rPr>
          <w:rFonts w:asciiTheme="minorHAnsi" w:hAnsiTheme="minorHAnsi"/>
        </w:rPr>
      </w:pPr>
      <w:r w:rsidRPr="00C91DBD">
        <w:rPr>
          <w:rFonts w:asciiTheme="minorHAnsi" w:hAnsiTheme="minorHAnsi"/>
        </w:rPr>
        <w:t xml:space="preserve">t2 </w:t>
      </w:r>
      <w:proofErr w:type="spellStart"/>
      <w:r w:rsidRPr="00C91DBD">
        <w:rPr>
          <w:rFonts w:asciiTheme="minorHAnsi" w:hAnsiTheme="minorHAnsi"/>
          <w:i/>
        </w:rPr>
        <w:t>Epistulae</w:t>
      </w:r>
      <w:proofErr w:type="spellEnd"/>
      <w:r w:rsidR="00A70B6D">
        <w:rPr>
          <w:rFonts w:asciiTheme="minorHAnsi" w:hAnsiTheme="minorHAnsi"/>
        </w:rPr>
        <w:t>, 57, 5-6 (in traduzione</w:t>
      </w:r>
      <w:r w:rsidRPr="00C91DBD">
        <w:rPr>
          <w:rFonts w:asciiTheme="minorHAnsi" w:hAnsiTheme="minorHAnsi"/>
        </w:rPr>
        <w:t xml:space="preserve">), pp. 518-519. </w:t>
      </w:r>
    </w:p>
    <w:p w:rsidR="00E26D70" w:rsidRPr="00C91DBD" w:rsidRDefault="00E26D70" w:rsidP="00E26D70">
      <w:pPr>
        <w:rPr>
          <w:rFonts w:asciiTheme="minorHAnsi" w:hAnsiTheme="minorHAnsi"/>
        </w:rPr>
      </w:pPr>
      <w:r w:rsidRPr="00C91DBD">
        <w:rPr>
          <w:rFonts w:asciiTheme="minorHAnsi" w:hAnsiTheme="minorHAnsi"/>
        </w:rPr>
        <w:t xml:space="preserve">Agostino (profilo pp. 522-530); </w:t>
      </w:r>
      <w:r w:rsidR="00A474FA">
        <w:rPr>
          <w:rFonts w:asciiTheme="minorHAnsi" w:hAnsiTheme="minorHAnsi"/>
        </w:rPr>
        <w:t xml:space="preserve"> </w:t>
      </w:r>
      <w:r w:rsidR="00DB7CE6">
        <w:rPr>
          <w:rFonts w:asciiTheme="minorHAnsi" w:hAnsiTheme="minorHAnsi"/>
        </w:rPr>
        <w:t xml:space="preserve">t2 </w:t>
      </w:r>
      <w:proofErr w:type="spellStart"/>
      <w:r w:rsidR="00DB7CE6">
        <w:rPr>
          <w:rFonts w:asciiTheme="minorHAnsi" w:hAnsiTheme="minorHAnsi"/>
          <w:i/>
        </w:rPr>
        <w:t>Confessiones</w:t>
      </w:r>
      <w:proofErr w:type="spellEnd"/>
      <w:r w:rsidR="00DB7CE6">
        <w:rPr>
          <w:rFonts w:asciiTheme="minorHAnsi" w:hAnsiTheme="minorHAnsi"/>
          <w:i/>
        </w:rPr>
        <w:t xml:space="preserve"> </w:t>
      </w:r>
      <w:r w:rsidR="00DB7CE6">
        <w:rPr>
          <w:rFonts w:asciiTheme="minorHAnsi" w:hAnsiTheme="minorHAnsi"/>
        </w:rPr>
        <w:t>II, 1-3 (in lingua) pp. 536-537);</w:t>
      </w:r>
      <w:r w:rsidR="00A474FA">
        <w:rPr>
          <w:rFonts w:asciiTheme="minorHAnsi" w:hAnsiTheme="minorHAnsi"/>
        </w:rPr>
        <w:t xml:space="preserve"> </w:t>
      </w:r>
      <w:r w:rsidRPr="00C91DBD">
        <w:rPr>
          <w:rFonts w:asciiTheme="minorHAnsi" w:hAnsiTheme="minorHAnsi"/>
        </w:rPr>
        <w:t xml:space="preserve">t6 </w:t>
      </w:r>
      <w:proofErr w:type="spellStart"/>
      <w:r w:rsidRPr="00C91DBD">
        <w:rPr>
          <w:rFonts w:asciiTheme="minorHAnsi" w:hAnsiTheme="minorHAnsi"/>
          <w:i/>
        </w:rPr>
        <w:t>Confessiones</w:t>
      </w:r>
      <w:proofErr w:type="spellEnd"/>
      <w:r w:rsidR="00A70B6D">
        <w:rPr>
          <w:rFonts w:asciiTheme="minorHAnsi" w:hAnsiTheme="minorHAnsi"/>
        </w:rPr>
        <w:t>, IX, 11, 27-28 (in traduzione</w:t>
      </w:r>
      <w:r w:rsidRPr="00C91DBD">
        <w:rPr>
          <w:rFonts w:asciiTheme="minorHAnsi" w:hAnsiTheme="minorHAnsi"/>
        </w:rPr>
        <w:t xml:space="preserve">) pp. 550-551; </w:t>
      </w:r>
      <w:r w:rsidR="00A474FA">
        <w:rPr>
          <w:rFonts w:asciiTheme="minorHAnsi" w:hAnsiTheme="minorHAnsi"/>
        </w:rPr>
        <w:t xml:space="preserve"> </w:t>
      </w:r>
      <w:r w:rsidRPr="00C91DBD">
        <w:rPr>
          <w:rFonts w:asciiTheme="minorHAnsi" w:hAnsiTheme="minorHAnsi"/>
        </w:rPr>
        <w:t xml:space="preserve">t7 </w:t>
      </w:r>
      <w:proofErr w:type="spellStart"/>
      <w:r w:rsidRPr="00C91DBD">
        <w:rPr>
          <w:rFonts w:asciiTheme="minorHAnsi" w:hAnsiTheme="minorHAnsi"/>
          <w:i/>
        </w:rPr>
        <w:t>Confessiones</w:t>
      </w:r>
      <w:proofErr w:type="spellEnd"/>
      <w:r w:rsidR="00A70B6D">
        <w:rPr>
          <w:rFonts w:asciiTheme="minorHAnsi" w:hAnsiTheme="minorHAnsi"/>
        </w:rPr>
        <w:t>, XI, 15-16 (in traduzione</w:t>
      </w:r>
      <w:r w:rsidRPr="00C91DBD">
        <w:rPr>
          <w:rFonts w:asciiTheme="minorHAnsi" w:hAnsiTheme="minorHAnsi"/>
        </w:rPr>
        <w:t xml:space="preserve">) pp. 551-552; </w:t>
      </w:r>
    </w:p>
    <w:p w:rsidR="009512D1" w:rsidRDefault="00E26D70">
      <w:pPr>
        <w:rPr>
          <w:rFonts w:asciiTheme="minorHAnsi" w:hAnsiTheme="minorHAnsi"/>
        </w:rPr>
      </w:pPr>
      <w:r w:rsidRPr="00C91DBD">
        <w:rPr>
          <w:rFonts w:asciiTheme="minorHAnsi" w:hAnsiTheme="minorHAnsi"/>
        </w:rPr>
        <w:t xml:space="preserve">t8 </w:t>
      </w:r>
      <w:r w:rsidRPr="00C91DBD">
        <w:rPr>
          <w:rFonts w:asciiTheme="minorHAnsi" w:hAnsiTheme="minorHAnsi"/>
          <w:i/>
        </w:rPr>
        <w:t xml:space="preserve">De </w:t>
      </w:r>
      <w:proofErr w:type="spellStart"/>
      <w:r w:rsidRPr="00C91DBD">
        <w:rPr>
          <w:rFonts w:asciiTheme="minorHAnsi" w:hAnsiTheme="minorHAnsi"/>
          <w:i/>
        </w:rPr>
        <w:t>civitate</w:t>
      </w:r>
      <w:proofErr w:type="spellEnd"/>
      <w:r w:rsidRPr="00C91DBD">
        <w:rPr>
          <w:rFonts w:asciiTheme="minorHAnsi" w:hAnsiTheme="minorHAnsi"/>
          <w:i/>
        </w:rPr>
        <w:t xml:space="preserve"> Dei</w:t>
      </w:r>
      <w:r w:rsidR="00A70B6D">
        <w:rPr>
          <w:rFonts w:asciiTheme="minorHAnsi" w:hAnsiTheme="minorHAnsi"/>
        </w:rPr>
        <w:t>, XXII, 4 (in traduzione</w:t>
      </w:r>
      <w:r w:rsidRPr="00C91DBD">
        <w:rPr>
          <w:rFonts w:asciiTheme="minorHAnsi" w:hAnsiTheme="minorHAnsi"/>
        </w:rPr>
        <w:t>) pp. 552-553.</w:t>
      </w:r>
    </w:p>
    <w:p w:rsidR="00646978" w:rsidRDefault="00646978">
      <w:pPr>
        <w:rPr>
          <w:rFonts w:asciiTheme="minorHAnsi" w:hAnsiTheme="minorHAnsi"/>
        </w:rPr>
      </w:pPr>
      <w:r>
        <w:rPr>
          <w:rFonts w:asciiTheme="minorHAnsi" w:hAnsiTheme="minorHAnsi"/>
        </w:rPr>
        <w:t>Nota.</w:t>
      </w:r>
    </w:p>
    <w:p w:rsidR="00646978" w:rsidRDefault="00646978">
      <w:pPr>
        <w:rPr>
          <w:rFonts w:asciiTheme="minorHAnsi" w:hAnsiTheme="minorHAnsi"/>
        </w:rPr>
      </w:pPr>
      <w:r>
        <w:rPr>
          <w:rFonts w:asciiTheme="minorHAnsi" w:hAnsiTheme="minorHAnsi"/>
        </w:rPr>
        <w:t>Fa parte integrante del lavoro didattico l’esercizio di versione, come addestramento all’esecuzione della seconda prova scritta dell’esame di stato.</w:t>
      </w:r>
    </w:p>
    <w:p w:rsidR="00646978" w:rsidRDefault="00646978">
      <w:pPr>
        <w:rPr>
          <w:rFonts w:asciiTheme="minorHAnsi" w:hAnsiTheme="minorHAnsi"/>
        </w:rPr>
      </w:pPr>
    </w:p>
    <w:p w:rsidR="00795FD9" w:rsidRDefault="00E613D5" w:rsidP="00646978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</w:p>
    <w:p w:rsidR="00795FD9" w:rsidRDefault="00646978">
      <w:pPr>
        <w:rPr>
          <w:rFonts w:asciiTheme="minorHAnsi" w:hAnsiTheme="minorHAnsi"/>
        </w:rPr>
      </w:pPr>
      <w:r>
        <w:rPr>
          <w:rFonts w:asciiTheme="minorHAnsi" w:hAnsiTheme="minorHAnsi"/>
        </w:rPr>
        <w:t>Ferrara, 14 ottobre</w:t>
      </w:r>
      <w:r w:rsidR="00795FD9">
        <w:rPr>
          <w:rFonts w:asciiTheme="minorHAnsi" w:hAnsiTheme="minorHAnsi"/>
        </w:rPr>
        <w:t xml:space="preserve"> 2010                                                                                          Claudio </w:t>
      </w:r>
      <w:proofErr w:type="spellStart"/>
      <w:r w:rsidR="00795FD9">
        <w:rPr>
          <w:rFonts w:asciiTheme="minorHAnsi" w:hAnsiTheme="minorHAnsi"/>
        </w:rPr>
        <w:t>Cazzola</w:t>
      </w:r>
      <w:proofErr w:type="spellEnd"/>
    </w:p>
    <w:p w:rsidR="00E613D5" w:rsidRPr="00E26D70" w:rsidRDefault="00795FD9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</w:p>
    <w:sectPr w:rsidR="00E613D5" w:rsidRPr="00E26D70" w:rsidSect="0068652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E26D70"/>
    <w:rsid w:val="00041ADB"/>
    <w:rsid w:val="00391BE3"/>
    <w:rsid w:val="00473607"/>
    <w:rsid w:val="004935CC"/>
    <w:rsid w:val="00500896"/>
    <w:rsid w:val="00646978"/>
    <w:rsid w:val="00795FD9"/>
    <w:rsid w:val="009512D1"/>
    <w:rsid w:val="00A474FA"/>
    <w:rsid w:val="00A70B6D"/>
    <w:rsid w:val="00C63B4A"/>
    <w:rsid w:val="00CF5DCE"/>
    <w:rsid w:val="00DB7CE6"/>
    <w:rsid w:val="00E26D70"/>
    <w:rsid w:val="00E61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26D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93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879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Claudio Cazzola</Company>
  <LinksUpToDate>false</LinksUpToDate>
  <CharactersWithSpaces>5880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ooooo ooooo</dc:creator>
  <cp:keywords/>
  <dc:description/>
  <cp:lastModifiedBy>ooooo ooooo</cp:lastModifiedBy>
  <cp:revision>10</cp:revision>
  <dcterms:created xsi:type="dcterms:W3CDTF">2010-09-04T10:02:00Z</dcterms:created>
  <dcterms:modified xsi:type="dcterms:W3CDTF">2010-10-10T05:42:00Z</dcterms:modified>
</cp:coreProperties>
</file>